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64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44"/>
          <w:szCs w:val="44"/>
        </w:rPr>
        <w:t>资格审查所需材料</w:t>
      </w:r>
    </w:p>
    <w:p>
      <w:pPr>
        <w:ind w:firstLine="880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应聘人员下载并如实填写《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》（附件4）；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持本人居民身份证、</w:t>
      </w:r>
      <w:r>
        <w:rPr>
          <w:rFonts w:hint="eastAsia" w:ascii="方正仿宋_GBK" w:hAnsi="微软雅黑" w:eastAsia="方正仿宋_GBK"/>
          <w:color w:val="000000"/>
          <w:sz w:val="32"/>
          <w:szCs w:val="32"/>
          <w:lang w:val="en-US" w:eastAsia="zh-CN"/>
        </w:rPr>
        <w:t>南岸籍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生源的户口证明材料、自荐材料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加盖院校公章的2022年应届毕业生推荐表、公费师范生协议等材料；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近期同底1寸免冠照片2张。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时，交验原件的同时收取复印件1份。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7BA2"/>
    <w:rsid w:val="08C6472E"/>
    <w:rsid w:val="1DB909F5"/>
    <w:rsid w:val="206F4D53"/>
    <w:rsid w:val="37DB385B"/>
    <w:rsid w:val="53517BA2"/>
    <w:rsid w:val="55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2021-12-30T02:59:00Z</dcterms:created>
  <dc:creator>-布拉布</dc:creator>
  <cp:lastModifiedBy>Administrator</cp:lastModifiedBy>
  <dcterms:modified xsi:type="dcterms:W3CDTF">2022-02-21T08:36:16Z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