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20" w:line="520" w:lineRule="exact"/>
        <w:textAlignment w:val="baseline"/>
        <w:rPr>
          <w:rFonts w:hint="eastAsia" w:ascii="黑体" w:hAnsi="黑体" w:eastAsia="黑体" w:cs="黑体"/>
          <w:bCs/>
          <w:kern w:val="0"/>
          <w:sz w:val="32"/>
          <w:szCs w:val="32"/>
        </w:rPr>
      </w:pPr>
      <w:r>
        <w:rPr>
          <w:rFonts w:hint="eastAsia" w:ascii="黑体" w:hAnsi="黑体" w:eastAsia="黑体" w:cs="黑体"/>
          <w:bCs/>
          <w:kern w:val="0"/>
          <w:sz w:val="32"/>
          <w:szCs w:val="32"/>
        </w:rPr>
        <w:t>附件2</w:t>
      </w:r>
    </w:p>
    <w:p>
      <w:pPr>
        <w:widowControl/>
        <w:wordWrap w:val="0"/>
        <w:spacing w:before="120" w:line="520" w:lineRule="exact"/>
        <w:jc w:val="center"/>
        <w:textAlignment w:val="baseline"/>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广州市天河区纪委监委公开招聘民情督察员报名表</w:t>
      </w:r>
    </w:p>
    <w:p>
      <w:pPr>
        <w:widowControl/>
        <w:wordWrap w:val="0"/>
        <w:spacing w:before="120" w:line="520" w:lineRule="exact"/>
        <w:textAlignment w:val="baseline"/>
        <w:rPr>
          <w:rFonts w:hint="eastAsia" w:ascii="宋体" w:hAnsi="宋体" w:cs="Arial"/>
          <w:b/>
          <w:kern w:val="0"/>
          <w:sz w:val="44"/>
          <w:szCs w:val="44"/>
        </w:rPr>
      </w:pPr>
      <w:r>
        <w:rPr>
          <w:rFonts w:cs="宋体"/>
          <w:kern w:val="0"/>
          <w:sz w:val="28"/>
          <w:szCs w:val="20"/>
        </w:rPr>
        <w:t xml:space="preserve">  </w:t>
      </w:r>
      <w:r>
        <w:rPr>
          <w:rFonts w:ascii="宋体" w:hAnsi="宋体" w:cs="宋体"/>
          <w:kern w:val="0"/>
          <w:sz w:val="28"/>
          <w:szCs w:val="20"/>
        </w:rPr>
        <w:t xml:space="preserve">                          </w:t>
      </w:r>
      <w:r>
        <w:rPr>
          <w:rFonts w:hint="eastAsia" w:ascii="宋体" w:hAnsi="宋体" w:cs="宋体"/>
          <w:kern w:val="0"/>
          <w:sz w:val="28"/>
          <w:szCs w:val="20"/>
        </w:rPr>
        <w:t xml:space="preserve"> </w:t>
      </w:r>
      <w:r>
        <w:rPr>
          <w:rFonts w:ascii="宋体" w:hAnsi="宋体" w:cs="宋体"/>
          <w:kern w:val="0"/>
          <w:sz w:val="28"/>
          <w:szCs w:val="20"/>
        </w:rPr>
        <w:t xml:space="preserve"> </w:t>
      </w:r>
      <w:r>
        <w:rPr>
          <w:rFonts w:hint="eastAsia" w:ascii="宋体" w:hAnsi="宋体" w:cs="宋体"/>
          <w:kern w:val="0"/>
          <w:sz w:val="28"/>
          <w:szCs w:val="20"/>
        </w:rPr>
        <w:t xml:space="preserve">                     </w:t>
      </w:r>
    </w:p>
    <w:tbl>
      <w:tblPr>
        <w:tblStyle w:val="3"/>
        <w:tblW w:w="0" w:type="auto"/>
        <w:jc w:val="center"/>
        <w:tblLayout w:type="fixed"/>
        <w:tblCellMar>
          <w:top w:w="0" w:type="dxa"/>
          <w:left w:w="0" w:type="dxa"/>
          <w:bottom w:w="0" w:type="dxa"/>
          <w:right w:w="0" w:type="dxa"/>
        </w:tblCellMar>
      </w:tblPr>
      <w:tblGrid>
        <w:gridCol w:w="1507"/>
        <w:gridCol w:w="1289"/>
        <w:gridCol w:w="1096"/>
        <w:gridCol w:w="1035"/>
        <w:gridCol w:w="795"/>
        <w:gridCol w:w="765"/>
        <w:gridCol w:w="870"/>
        <w:gridCol w:w="555"/>
        <w:gridCol w:w="285"/>
        <w:gridCol w:w="855"/>
        <w:gridCol w:w="797"/>
      </w:tblGrid>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性别</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政治面貌</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937"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相片</w:t>
            </w: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出生年月</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身份证号</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937" w:type="dxa"/>
            <w:gridSpan w:val="3"/>
            <w:vMerge w:val="continue"/>
            <w:tcBorders>
              <w:left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籍贯</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民族</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婚姻状况</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937" w:type="dxa"/>
            <w:gridSpan w:val="3"/>
            <w:vMerge w:val="continue"/>
            <w:tcBorders>
              <w:left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通讯地址</w:t>
            </w:r>
          </w:p>
        </w:tc>
        <w:tc>
          <w:tcPr>
            <w:tcW w:w="6405"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937" w:type="dxa"/>
            <w:gridSpan w:val="3"/>
            <w:vMerge w:val="continue"/>
            <w:tcBorders>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户籍地</w:t>
            </w:r>
          </w:p>
        </w:tc>
        <w:tc>
          <w:tcPr>
            <w:tcW w:w="4980"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联系电话</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ascii="宋体" w:hAnsi="宋体" w:cs="宋体"/>
                <w:color w:val="000000"/>
                <w:kern w:val="0"/>
                <w:sz w:val="24"/>
              </w:rPr>
            </w:pPr>
          </w:p>
        </w:tc>
      </w:tr>
      <w:tr>
        <w:tblPrEx>
          <w:tblCellMar>
            <w:top w:w="0" w:type="dxa"/>
            <w:left w:w="0" w:type="dxa"/>
            <w:bottom w:w="0" w:type="dxa"/>
            <w:right w:w="0" w:type="dxa"/>
          </w:tblCellMar>
        </w:tblPrEx>
        <w:trPr>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所学专业</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学历</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学位</w:t>
            </w:r>
          </w:p>
        </w:tc>
        <w:tc>
          <w:tcPr>
            <w:tcW w:w="1937"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cantSplit/>
          <w:trHeight w:val="62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毕业院校</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毕业时间</w:t>
            </w:r>
          </w:p>
        </w:tc>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782"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专业技术职务（职称）</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120" w:firstLineChars="50"/>
              <w:jc w:val="center"/>
              <w:rPr>
                <w:rFonts w:hint="eastAsia" w:ascii="宋体" w:hAnsi="宋体" w:cs="宋体"/>
                <w:color w:val="000000"/>
                <w:kern w:val="0"/>
                <w:sz w:val="24"/>
              </w:rPr>
            </w:pPr>
            <w:r>
              <w:rPr>
                <w:rFonts w:hint="eastAsia" w:ascii="宋体" w:hAnsi="宋体" w:cs="宋体"/>
                <w:color w:val="000000"/>
                <w:kern w:val="0"/>
                <w:sz w:val="24"/>
              </w:rPr>
              <w:t>职业（执业）</w:t>
            </w:r>
          </w:p>
          <w:p>
            <w:pPr>
              <w:widowControl/>
              <w:ind w:firstLine="120" w:firstLineChars="50"/>
              <w:jc w:val="center"/>
              <w:rPr>
                <w:rFonts w:hint="eastAsia" w:ascii="宋体" w:hAnsi="宋体" w:cs="宋体"/>
                <w:color w:val="000000"/>
                <w:kern w:val="0"/>
                <w:sz w:val="24"/>
              </w:rPr>
            </w:pPr>
            <w:r>
              <w:rPr>
                <w:rFonts w:hint="eastAsia" w:ascii="宋体" w:hAnsi="宋体" w:cs="宋体"/>
                <w:color w:val="000000"/>
                <w:kern w:val="0"/>
                <w:sz w:val="24"/>
              </w:rPr>
              <w:t>资格</w:t>
            </w:r>
          </w:p>
        </w:tc>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75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外语水平</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计算机水平</w:t>
            </w:r>
          </w:p>
        </w:tc>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rPr>
                <w:rFonts w:hint="eastAsia" w:ascii="宋体" w:hAnsi="宋体" w:cs="宋体"/>
                <w:color w:val="000000"/>
                <w:kern w:val="0"/>
                <w:sz w:val="24"/>
              </w:rPr>
            </w:pPr>
          </w:p>
        </w:tc>
      </w:tr>
      <w:tr>
        <w:tblPrEx>
          <w:tblCellMar>
            <w:top w:w="0" w:type="dxa"/>
            <w:left w:w="0" w:type="dxa"/>
            <w:bottom w:w="0" w:type="dxa"/>
            <w:right w:w="0" w:type="dxa"/>
          </w:tblCellMar>
        </w:tblPrEx>
        <w:trPr>
          <w:trHeight w:val="754" w:hRule="exac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裸眼视力</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rPr>
                <w:rFonts w:hint="eastAsia" w:ascii="宋体" w:hAnsi="宋体" w:cs="宋体"/>
                <w:color w:val="000000"/>
                <w:kern w:val="0"/>
                <w:sz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000000"/>
                <w:kern w:val="0"/>
                <w:sz w:val="24"/>
              </w:rPr>
            </w:pPr>
            <w:r>
              <w:rPr>
                <w:rFonts w:hint="eastAsia" w:ascii="宋体" w:hAnsi="宋体" w:cs="宋体"/>
                <w:color w:val="000000"/>
                <w:kern w:val="0"/>
                <w:sz w:val="24"/>
              </w:rPr>
              <w:t>矫正视力</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rPr>
                <w:rFonts w:hint="eastAsia" w:ascii="宋体" w:hAnsi="宋体" w:cs="宋体"/>
                <w:color w:val="000000"/>
                <w:kern w:val="0"/>
                <w:sz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听力</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身高</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center"/>
              <w:rPr>
                <w:rFonts w:hint="eastAsia" w:ascii="宋体" w:hAnsi="宋体" w:cs="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体重</w:t>
            </w:r>
          </w:p>
        </w:tc>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rPr>
                <w:rFonts w:hint="eastAsia" w:ascii="宋体" w:hAnsi="宋体" w:cs="宋体"/>
                <w:color w:val="000000"/>
                <w:kern w:val="0"/>
                <w:sz w:val="24"/>
              </w:rPr>
            </w:pPr>
          </w:p>
        </w:tc>
      </w:tr>
      <w:tr>
        <w:tblPrEx>
          <w:tblCellMar>
            <w:top w:w="0" w:type="dxa"/>
            <w:left w:w="0" w:type="dxa"/>
            <w:bottom w:w="0" w:type="dxa"/>
            <w:right w:w="0" w:type="dxa"/>
          </w:tblCellMar>
        </w:tblPrEx>
        <w:trPr>
          <w:trHeight w:val="4088"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学 习</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工 作</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经 历</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（按时间顺序从高中开始，填写何年何月至何年何月在何地、何单位工作学习、任何职）</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p>
        </w:tc>
      </w:tr>
      <w:tr>
        <w:tblPrEx>
          <w:tblCellMar>
            <w:top w:w="0" w:type="dxa"/>
            <w:left w:w="0" w:type="dxa"/>
            <w:bottom w:w="0" w:type="dxa"/>
            <w:right w:w="0" w:type="dxa"/>
          </w:tblCellMar>
        </w:tblPrEx>
        <w:trPr>
          <w:trHeight w:val="677" w:hRule="atLeast"/>
          <w:jc w:val="center"/>
        </w:trPr>
        <w:tc>
          <w:tcPr>
            <w:tcW w:w="150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家 庭</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成 员</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及 主</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要 社</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会 关</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系</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姓名、与本人关系、工作单位及职务、户籍所在地</w:t>
            </w:r>
          </w:p>
        </w:tc>
      </w:tr>
      <w:tr>
        <w:tblPrEx>
          <w:tblCellMar>
            <w:top w:w="0" w:type="dxa"/>
            <w:left w:w="0" w:type="dxa"/>
            <w:bottom w:w="0" w:type="dxa"/>
            <w:right w:w="0" w:type="dxa"/>
          </w:tblCellMar>
        </w:tblPrEx>
        <w:trPr>
          <w:trHeight w:val="1688" w:hRule="atLeast"/>
          <w:jc w:val="center"/>
        </w:trPr>
        <w:tc>
          <w:tcPr>
            <w:tcW w:w="1507" w:type="dxa"/>
            <w:vMerge w:val="continue"/>
            <w:tcBorders>
              <w:left w:val="single" w:color="auto" w:sz="4" w:space="0"/>
              <w:right w:val="single" w:color="auto" w:sz="4" w:space="0"/>
            </w:tcBorders>
            <w:noWrap w:val="0"/>
            <w:vAlign w:val="center"/>
          </w:tcPr>
          <w:p>
            <w:pPr>
              <w:widowControl/>
              <w:spacing w:line="400" w:lineRule="exact"/>
              <w:ind w:firstLine="210" w:firstLineChars="100"/>
              <w:jc w:val="left"/>
            </w:pP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p>
        </w:tc>
      </w:tr>
      <w:tr>
        <w:tblPrEx>
          <w:tblCellMar>
            <w:top w:w="0" w:type="dxa"/>
            <w:left w:w="0" w:type="dxa"/>
            <w:bottom w:w="0" w:type="dxa"/>
            <w:right w:w="0" w:type="dxa"/>
          </w:tblCellMar>
        </w:tblPrEx>
        <w:trPr>
          <w:trHeight w:val="1277"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奖 惩</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情 况</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r>
      <w:tr>
        <w:tblPrEx>
          <w:tblCellMar>
            <w:top w:w="0" w:type="dxa"/>
            <w:left w:w="0" w:type="dxa"/>
            <w:bottom w:w="0" w:type="dxa"/>
            <w:right w:w="0" w:type="dxa"/>
          </w:tblCellMar>
        </w:tblPrEx>
        <w:trPr>
          <w:trHeight w:val="270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有何特长及发表的作品（列明题目、所登刊物、期号）或有文章获得奖励的情况</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p>
        </w:tc>
      </w:tr>
      <w:tr>
        <w:tblPrEx>
          <w:tblCellMar>
            <w:top w:w="0" w:type="dxa"/>
            <w:left w:w="0" w:type="dxa"/>
            <w:bottom w:w="0" w:type="dxa"/>
            <w:right w:w="0" w:type="dxa"/>
          </w:tblCellMar>
        </w:tblPrEx>
        <w:trPr>
          <w:trHeight w:val="3309"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具有法律职业资格证或新闻记者、新闻采编从业资格证情况；持驾驶证情况；近两年参加公务员考试情况</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p>
        </w:tc>
      </w:tr>
      <w:tr>
        <w:tblPrEx>
          <w:tblCellMar>
            <w:top w:w="0" w:type="dxa"/>
            <w:left w:w="0" w:type="dxa"/>
            <w:bottom w:w="0" w:type="dxa"/>
            <w:right w:w="0" w:type="dxa"/>
          </w:tblCellMar>
        </w:tblPrEx>
        <w:trPr>
          <w:cantSplit/>
          <w:trHeight w:val="1805"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报 名</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 员</w:t>
            </w:r>
          </w:p>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承 诺</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我已详细阅读了招聘公告、岗位相关要求和填表说明，确信符合报考条件及岗位要求。本人保证填报资料真实准备，如因个人填报信息失实或不符合报考条件和岗位要求而被取消考录资格的，由本人负责。</w:t>
            </w:r>
          </w:p>
          <w:p>
            <w:pPr>
              <w:widowControl/>
              <w:spacing w:line="400" w:lineRule="exact"/>
              <w:jc w:val="left"/>
              <w:rPr>
                <w:rFonts w:ascii="宋体" w:hAnsi="宋体" w:cs="宋体"/>
                <w:color w:val="000000"/>
                <w:kern w:val="0"/>
                <w:sz w:val="24"/>
              </w:rPr>
            </w:pPr>
            <w:r>
              <w:rPr>
                <w:rFonts w:hint="eastAsia" w:ascii="宋体" w:hAnsi="宋体" w:cs="宋体"/>
                <w:color w:val="000000"/>
                <w:kern w:val="0"/>
                <w:sz w:val="24"/>
              </w:rPr>
              <w:t xml:space="preserve">    报名人员签名：                     日期：     年     月     日</w:t>
            </w:r>
          </w:p>
        </w:tc>
      </w:tr>
      <w:tr>
        <w:tblPrEx>
          <w:tblCellMar>
            <w:top w:w="0" w:type="dxa"/>
            <w:left w:w="0" w:type="dxa"/>
            <w:bottom w:w="0" w:type="dxa"/>
            <w:right w:w="0" w:type="dxa"/>
          </w:tblCellMar>
        </w:tblPrEx>
        <w:trPr>
          <w:cantSplit/>
          <w:trHeight w:val="386"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备 注</w:t>
            </w:r>
          </w:p>
        </w:tc>
        <w:tc>
          <w:tcPr>
            <w:tcW w:w="834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left"/>
              <w:rPr>
                <w:rFonts w:hint="eastAsia" w:ascii="宋体" w:hAnsi="宋体" w:cs="宋体"/>
                <w:color w:val="000000"/>
                <w:kern w:val="0"/>
                <w:sz w:val="24"/>
              </w:rPr>
            </w:pPr>
          </w:p>
        </w:tc>
      </w:tr>
    </w:tbl>
    <w:p>
      <w:pPr>
        <w:wordWrap w:val="0"/>
        <w:jc w:val="left"/>
      </w:pPr>
      <w:r>
        <w:rPr>
          <w:rFonts w:hint="eastAsia" w:ascii="宋体" w:hAnsi="宋体" w:cs="宋体"/>
          <w:b/>
          <w:bCs/>
          <w:sz w:val="28"/>
          <w:szCs w:val="28"/>
        </w:rPr>
        <w:t>说明：此表须如实填写，经审查发现与事实不符，责任自负。</w:t>
      </w:r>
      <w:bookmarkStart w:id="0" w:name="_GoBack"/>
      <w:bookmarkEnd w:id="0"/>
    </w:p>
    <w:sectPr>
      <w:footerReference r:id="rId3" w:type="default"/>
      <w:pgSz w:w="11906" w:h="16838"/>
      <w:pgMar w:top="2098"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ascii="宋体" w:hAnsi="宋体" w:cs="宋体"/>
                              <w:sz w:val="30"/>
                              <w:szCs w:val="30"/>
                            </w:rPr>
                            <w:t>- 1 -</w:t>
                          </w:r>
                          <w:r>
                            <w:rPr>
                              <w:rFonts w:hint="eastAsia" w:ascii="宋体" w:hAnsi="宋体" w:cs="宋体"/>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ascii="宋体" w:hAnsi="宋体" w:cs="宋体"/>
                        <w:sz w:val="30"/>
                        <w:szCs w:val="30"/>
                      </w:rPr>
                      <w:t>- 1 -</w:t>
                    </w:r>
                    <w:r>
                      <w:rPr>
                        <w:rFonts w:hint="eastAsia" w:ascii="宋体" w:hAnsi="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3589B"/>
    <w:rsid w:val="5143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2022-06-28T08:51:00Z</dcterms:created>
  <dc:creator>未知</dc:creator>
  <cp:lastModifiedBy>未知</cp:lastModifiedBy>
  <dcterms:modified xsi:type="dcterms:W3CDTF">2022-06-28T08:51:32Z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