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10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205"/>
        <w:gridCol w:w="2112"/>
        <w:gridCol w:w="816"/>
        <w:gridCol w:w="1034"/>
        <w:gridCol w:w="950"/>
        <w:gridCol w:w="1583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办公室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" w:eastAsia="zh-CN"/>
              </w:rPr>
              <w:t>主要负责市、区内会议、公文接送等事宜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大专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1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1.具有C1驾照，两年以上实际驾驶年龄；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2.具有较强的沟通协调能力。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" w:eastAsia="zh-CN"/>
              </w:rPr>
              <w:t>开发利用科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负责耕地保护工作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学士及以上学位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土地资源管理、土地规划与利用</w:t>
            </w:r>
          </w:p>
        </w:tc>
        <w:tc>
          <w:tcPr>
            <w:tcW w:w="212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具有较强的综合写作和沟通协调能力。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规划科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从事城乡规划编制和管理工作，具体为负责光明区法定图则编制及个案调整，负责规划设计方案审查、规划设计要点编制审查等相关工作；负责建设用地规划许可证的核发等工作。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学士及以上学位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城市规划、城乡规划、城市设计、建筑学等相关专业</w:t>
            </w:r>
          </w:p>
        </w:tc>
        <w:tc>
          <w:tcPr>
            <w:tcW w:w="2120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如有相关工作经历请附参与过的重要项目式课题清单。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调查监测科</w:t>
            </w:r>
          </w:p>
        </w:tc>
        <w:tc>
          <w:tcPr>
            <w:tcW w:w="211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主要从事国土空间用途管制和耕地保护工作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学士及以上学位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土地管理、城乡规划、地理学等相关专业</w:t>
            </w:r>
          </w:p>
        </w:tc>
        <w:tc>
          <w:tcPr>
            <w:tcW w:w="212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1.具有扎实的文字和写作功底，熟练运用Word/excel/PPT等办公软件；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2.具有较强的沟通协调能力。</w:t>
            </w:r>
            <w:bookmarkStart w:id="0" w:name="_GoBack"/>
            <w:bookmarkEnd w:id="0"/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b w:val="0"/>
          <w:bCs w:val="0"/>
          <w:color w:val="auto"/>
          <w:sz w:val="21"/>
          <w:szCs w:val="21"/>
        </w:rPr>
      </w:pP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YTc0MjZmNWUwYTllOGI2ZjMzOWY3Yzg3NmQwMzIifQ=="/>
  </w:docVars>
  <w:rsids>
    <w:rsidRoot w:val="00172A27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06523942"/>
    <w:rsid w:val="0BFC29EA"/>
    <w:rsid w:val="12DD04B0"/>
    <w:rsid w:val="20C832C2"/>
    <w:rsid w:val="23CF7121"/>
    <w:rsid w:val="248159D5"/>
    <w:rsid w:val="312600B5"/>
    <w:rsid w:val="3CF75744"/>
    <w:rsid w:val="42A31BB9"/>
    <w:rsid w:val="43EF3E73"/>
    <w:rsid w:val="4ADD461A"/>
    <w:rsid w:val="4EEBDF26"/>
    <w:rsid w:val="4F900C04"/>
    <w:rsid w:val="60EC1E7D"/>
    <w:rsid w:val="797F530B"/>
    <w:rsid w:val="7DFD3648"/>
    <w:rsid w:val="F773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398</Words>
  <Characters>416</Characters>
  <Lines>3</Lines>
  <Paragraphs>1</Paragraphs>
  <TotalTime>1</TotalTime>
  <ScaleCrop>false</ScaleCrop>
  <LinksUpToDate>false</LinksUpToDate>
  <CharactersWithSpaces>420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2019-05-24T16:44:00Z</dcterms:created>
  <dc:creator>null</dc:creator>
  <cp:lastModifiedBy>巫沂姗</cp:lastModifiedBy>
  <cp:lastPrinted>2020-05-16T17:10:00Z</cp:lastPrinted>
  <dcterms:modified xsi:type="dcterms:W3CDTF">2022-06-22T09:59:37Z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F2AC6F2040A34D2295F274316ABC52FD</vt:lpwstr>
  </property>
</Properties>
</file>