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  <w:t>深圳市社会科学院2022年公开选聘专业技术岗位工作人员岗位表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5"/>
        <w:tblW w:w="13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519"/>
        <w:gridCol w:w="2216"/>
        <w:gridCol w:w="1269"/>
        <w:gridCol w:w="1477"/>
        <w:gridCol w:w="1142"/>
        <w:gridCol w:w="888"/>
        <w:gridCol w:w="993"/>
        <w:gridCol w:w="2123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7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51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内设岗位名称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岗位属性</w:t>
            </w:r>
          </w:p>
        </w:tc>
        <w:tc>
          <w:tcPr>
            <w:tcW w:w="114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拟聘人数</w:t>
            </w:r>
          </w:p>
        </w:tc>
        <w:tc>
          <w:tcPr>
            <w:tcW w:w="527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与岗位有关的其他条件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78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1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1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26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岗位类别</w:t>
            </w:r>
          </w:p>
        </w:tc>
        <w:tc>
          <w:tcPr>
            <w:tcW w:w="147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岗位等级</w:t>
            </w:r>
          </w:p>
        </w:tc>
        <w:tc>
          <w:tcPr>
            <w:tcW w:w="1142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学位</w:t>
            </w:r>
          </w:p>
        </w:tc>
        <w:tc>
          <w:tcPr>
            <w:tcW w:w="212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专业</w:t>
            </w:r>
          </w:p>
        </w:tc>
        <w:tc>
          <w:tcPr>
            <w:tcW w:w="12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政法研究所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研究实习员三级岗位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专业技术类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十三级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法学理论（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A030101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45岁以下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国际化城市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研究所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研究实习员三级岗位</w:t>
            </w:r>
          </w:p>
        </w:tc>
        <w:tc>
          <w:tcPr>
            <w:tcW w:w="12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专业技术类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十三级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环境科学（A083001）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45岁以下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114E3"/>
    <w:rsid w:val="2D4114E3"/>
    <w:rsid w:val="2FBE01B2"/>
    <w:rsid w:val="2FDDF8E3"/>
    <w:rsid w:val="371C202C"/>
    <w:rsid w:val="3CD77CF5"/>
    <w:rsid w:val="3D534FA1"/>
    <w:rsid w:val="3E5EAA4B"/>
    <w:rsid w:val="3FFFCDA5"/>
    <w:rsid w:val="579FE6A6"/>
    <w:rsid w:val="595FF6BC"/>
    <w:rsid w:val="5BB9407A"/>
    <w:rsid w:val="5DD7FBD1"/>
    <w:rsid w:val="619667AF"/>
    <w:rsid w:val="63E51F63"/>
    <w:rsid w:val="6FC97092"/>
    <w:rsid w:val="73F9B69B"/>
    <w:rsid w:val="757F48B1"/>
    <w:rsid w:val="7C7F1B53"/>
    <w:rsid w:val="7CFF8175"/>
    <w:rsid w:val="7D7FE780"/>
    <w:rsid w:val="7EDB0D20"/>
    <w:rsid w:val="7F99D99C"/>
    <w:rsid w:val="7FBD6EA4"/>
    <w:rsid w:val="7FCE8F5B"/>
    <w:rsid w:val="7FD9CFC4"/>
    <w:rsid w:val="7FFB784C"/>
    <w:rsid w:val="ADF9D374"/>
    <w:rsid w:val="D667760E"/>
    <w:rsid w:val="D7CFB5B1"/>
    <w:rsid w:val="DF3F5EB9"/>
    <w:rsid w:val="DFBE7840"/>
    <w:rsid w:val="E9F5951F"/>
    <w:rsid w:val="EB9F051D"/>
    <w:rsid w:val="EC7F068C"/>
    <w:rsid w:val="F3DF52FB"/>
    <w:rsid w:val="F84DD081"/>
    <w:rsid w:val="FA7FD2CF"/>
    <w:rsid w:val="FBB7652A"/>
    <w:rsid w:val="FBFA4946"/>
    <w:rsid w:val="FCF77637"/>
    <w:rsid w:val="FDE28041"/>
    <w:rsid w:val="FDFF35E2"/>
    <w:rsid w:val="FEDF8213"/>
    <w:rsid w:val="FFE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outlineLvl w:val="0"/>
    </w:pPr>
    <w:rPr>
      <w:rFonts w:eastAsia="方正小标宋_GBK" w:asciiTheme="minorAscii" w:hAnsiTheme="minorAscii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2020-04-02T17:32:00Z</dcterms:created>
  <dc:creator>夏莹莹</dc:creator>
  <cp:lastModifiedBy>onlyone</cp:lastModifiedBy>
  <cp:lastPrinted>2020-04-02T19:28:00Z</cp:lastPrinted>
  <dcterms:modified xsi:type="dcterms:W3CDTF">2022-06-16T14:26:30Z</dcterms:modified>
  <dc:title>关于发布《深圳市社会科学院2022年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