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9"/>
        </w:rPr>
      </w:pPr>
    </w:p>
    <w:p>
      <w:pPr>
        <w:pStyle w:val="2"/>
        <w:spacing w:line="753" w:lineRule="exact"/>
        <w:ind w:left="318"/>
        <w:jc w:val="center"/>
        <w:rPr>
          <w:sz w:val="25"/>
        </w:rPr>
      </w:pPr>
      <w:r>
        <w:rPr>
          <w:rFonts w:hint="eastAsia"/>
          <w:lang w:eastAsia="zh-CN"/>
        </w:rPr>
        <w:t>柳州市</w:t>
      </w:r>
      <w:r>
        <w:rPr>
          <w:rFonts w:ascii="Times New Roman" w:eastAsia="Times New Roman"/>
        </w:rPr>
        <w:t xml:space="preserve">2022 </w:t>
      </w:r>
      <w:r>
        <w:t>年选聘两新组织党建工作组织员职位需求表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15"/>
        </w:rPr>
      </w:pPr>
    </w:p>
    <w:tbl>
      <w:tblPr>
        <w:tblStyle w:val="3"/>
        <w:tblW w:w="0" w:type="auto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1906"/>
        <w:gridCol w:w="484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372" w:type="dxa"/>
          </w:tcPr>
          <w:p>
            <w:pPr>
              <w:pStyle w:val="7"/>
              <w:spacing w:before="181" w:line="242" w:lineRule="auto"/>
              <w:ind w:left="404" w:right="252" w:hanging="142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设区市名称</w:t>
            </w:r>
          </w:p>
        </w:tc>
        <w:tc>
          <w:tcPr>
            <w:tcW w:w="1906" w:type="dxa"/>
          </w:tcPr>
          <w:p>
            <w:pPr>
              <w:pStyle w:val="7"/>
              <w:ind w:left="107" w:firstLine="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县（市、区）</w:t>
            </w:r>
          </w:p>
          <w:p>
            <w:pPr>
              <w:pStyle w:val="7"/>
              <w:spacing w:before="4" w:line="360" w:lineRule="atLeast"/>
              <w:ind w:left="107" w:right="98"/>
              <w:rPr>
                <w:b/>
                <w:sz w:val="28"/>
              </w:rPr>
            </w:pPr>
            <w:r>
              <w:rPr>
                <w:b/>
                <w:spacing w:val="-39"/>
                <w:sz w:val="28"/>
              </w:rPr>
              <w:t>名称（</w:t>
            </w:r>
            <w:r>
              <w:rPr>
                <w:b/>
                <w:spacing w:val="-43"/>
                <w:sz w:val="28"/>
              </w:rPr>
              <w:t>含市本级</w:t>
            </w:r>
            <w:r>
              <w:rPr>
                <w:b/>
                <w:spacing w:val="-39"/>
                <w:w w:val="95"/>
                <w:sz w:val="28"/>
              </w:rPr>
              <w:t>和部分开发区</w:t>
            </w:r>
            <w:r>
              <w:rPr>
                <w:b/>
                <w:spacing w:val="-53"/>
                <w:w w:val="95"/>
                <w:sz w:val="28"/>
              </w:rPr>
              <w:t>）</w:t>
            </w:r>
          </w:p>
        </w:tc>
        <w:tc>
          <w:tcPr>
            <w:tcW w:w="4847" w:type="dxa"/>
          </w:tcPr>
          <w:p>
            <w:pPr>
              <w:pStyle w:val="7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7"/>
              <w:ind w:left="1578"/>
              <w:rPr>
                <w:b/>
                <w:sz w:val="28"/>
              </w:rPr>
            </w:pPr>
            <w:r>
              <w:rPr>
                <w:b/>
                <w:sz w:val="28"/>
              </w:rPr>
              <w:t>选聘单位名称</w:t>
            </w:r>
          </w:p>
        </w:tc>
        <w:tc>
          <w:tcPr>
            <w:tcW w:w="1134" w:type="dxa"/>
          </w:tcPr>
          <w:p>
            <w:pPr>
              <w:pStyle w:val="7"/>
              <w:spacing w:before="181" w:line="242" w:lineRule="auto"/>
              <w:ind w:left="106" w:right="-44" w:firstLine="37"/>
              <w:rPr>
                <w:b/>
                <w:sz w:val="28"/>
              </w:rPr>
            </w:pPr>
            <w:r>
              <w:rPr>
                <w:b/>
                <w:sz w:val="28"/>
              </w:rPr>
              <w:t>需求人</w:t>
            </w:r>
            <w:r>
              <w:rPr>
                <w:b/>
                <w:spacing w:val="-64"/>
                <w:sz w:val="28"/>
              </w:rPr>
              <w:t>数</w:t>
            </w:r>
            <w:r>
              <w:rPr>
                <w:b/>
                <w:sz w:val="28"/>
              </w:rPr>
              <w:t>（名</w:t>
            </w:r>
            <w:r>
              <w:rPr>
                <w:b/>
                <w:spacing w:val="-15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7"/>
              <w:jc w:val="both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5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7"/>
              <w:ind w:left="53" w:right="45"/>
              <w:jc w:val="center"/>
              <w:rPr>
                <w:sz w:val="28"/>
              </w:rPr>
            </w:pPr>
            <w:r>
              <w:rPr>
                <w:sz w:val="28"/>
              </w:rPr>
              <w:t>柳州市</w:t>
            </w:r>
          </w:p>
          <w:p>
            <w:pPr>
              <w:pStyle w:val="7"/>
              <w:spacing w:before="5"/>
              <w:ind w:left="87" w:right="45"/>
              <w:jc w:val="center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position w:val="1"/>
                <w:sz w:val="28"/>
              </w:rPr>
              <w:t xml:space="preserve">66 </w:t>
            </w:r>
            <w:r>
              <w:rPr>
                <w:sz w:val="28"/>
              </w:rPr>
              <w:t>人）</w:t>
            </w:r>
          </w:p>
        </w:tc>
        <w:tc>
          <w:tcPr>
            <w:tcW w:w="1906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7"/>
              <w:ind w:left="531"/>
              <w:rPr>
                <w:sz w:val="28"/>
              </w:rPr>
            </w:pPr>
            <w:r>
              <w:rPr>
                <w:sz w:val="28"/>
              </w:rPr>
              <w:t>市本级</w:t>
            </w: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柳州市物业行业党委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柳州市社科联组织党委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柳州市物流快递行业党委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柳州市注册会计师行业党委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pacing w:val="-12"/>
                <w:sz w:val="28"/>
              </w:rPr>
              <w:t>柳州市工业和信息化行业社会组织党委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柳州市商贸行业社会组织党委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柳州市律师行业党委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柳州市社会组织党委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柳州市</w:t>
            </w:r>
            <w:r>
              <w:rPr>
                <w:rFonts w:ascii="Times New Roman" w:hAnsi="Times New Roman" w:eastAsia="Times New Roman"/>
                <w:position w:val="1"/>
                <w:sz w:val="28"/>
              </w:rPr>
              <w:t>“</w:t>
            </w:r>
            <w:r>
              <w:rPr>
                <w:sz w:val="28"/>
              </w:rPr>
              <w:t>小个专</w:t>
            </w:r>
            <w:r>
              <w:rPr>
                <w:rFonts w:ascii="Times New Roman" w:hAnsi="Times New Roman" w:eastAsia="Times New Roman"/>
                <w:position w:val="1"/>
                <w:sz w:val="28"/>
              </w:rPr>
              <w:t>”</w:t>
            </w:r>
            <w:r>
              <w:rPr>
                <w:sz w:val="28"/>
              </w:rPr>
              <w:t>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柳州市互联网行业党委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spacing w:before="102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柳州市科协科技社团党委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8"/>
              <w:ind w:left="7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柳城县</w:t>
            </w:r>
          </w:p>
        </w:tc>
        <w:tc>
          <w:tcPr>
            <w:tcW w:w="4847" w:type="dxa"/>
            <w:vAlign w:val="top"/>
          </w:tcPr>
          <w:p>
            <w:pPr>
              <w:pStyle w:val="7"/>
              <w:spacing w:before="90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pacing w:val="-12"/>
                <w:sz w:val="28"/>
              </w:rPr>
              <w:t>柳城县工业园区四塘片区党群服务驿站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07"/>
              <w:ind w:left="6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spacing w:before="90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pacing w:val="-12"/>
                <w:sz w:val="28"/>
              </w:rPr>
              <w:t>柳城县工业园区河西片区党群服务驿站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07"/>
              <w:ind w:left="6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spacing w:before="90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pacing w:val="-12"/>
                <w:sz w:val="28"/>
              </w:rPr>
              <w:t>柳城县工业园区六塘片区党群服务驿站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07"/>
              <w:ind w:left="6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spacing w:before="90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pacing w:val="-12"/>
                <w:sz w:val="28"/>
              </w:rPr>
              <w:t>柳城县工业园区沙埔片区党群服务驿站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07"/>
              <w:ind w:left="7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鹿寨县</w:t>
            </w:r>
          </w:p>
        </w:tc>
        <w:tc>
          <w:tcPr>
            <w:tcW w:w="4847" w:type="dxa"/>
            <w:vAlign w:val="top"/>
          </w:tcPr>
          <w:p>
            <w:pPr>
              <w:pStyle w:val="7"/>
              <w:spacing w:before="90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鹿寨县社会组织综合党委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07"/>
              <w:ind w:left="6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spacing w:before="90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鹿寨工业园联合党委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07"/>
              <w:ind w:left="6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footerReference r:id="rId5" w:type="default"/>
          <w:footerReference r:id="rId6" w:type="even"/>
          <w:pgSz w:w="11910" w:h="16840"/>
          <w:pgMar w:top="1600" w:right="1100" w:bottom="1600" w:left="1100" w:header="0" w:footer="1416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13"/>
        </w:rPr>
      </w:pPr>
    </w:p>
    <w:tbl>
      <w:tblPr>
        <w:tblStyle w:val="3"/>
        <w:tblW w:w="0" w:type="auto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1906"/>
        <w:gridCol w:w="484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9" w:hRule="atLeast"/>
        </w:trPr>
        <w:tc>
          <w:tcPr>
            <w:tcW w:w="1372" w:type="dxa"/>
          </w:tcPr>
          <w:p>
            <w:pPr>
              <w:pStyle w:val="7"/>
              <w:spacing w:before="182" w:line="242" w:lineRule="auto"/>
              <w:ind w:left="404" w:right="252" w:hanging="142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设区市名称</w:t>
            </w:r>
          </w:p>
        </w:tc>
        <w:tc>
          <w:tcPr>
            <w:tcW w:w="1906" w:type="dxa"/>
          </w:tcPr>
          <w:p>
            <w:pPr>
              <w:pStyle w:val="7"/>
              <w:ind w:left="107" w:firstLine="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县（市、区）</w:t>
            </w:r>
          </w:p>
          <w:p>
            <w:pPr>
              <w:pStyle w:val="7"/>
              <w:spacing w:before="4" w:line="360" w:lineRule="atLeast"/>
              <w:ind w:left="107" w:right="98"/>
              <w:rPr>
                <w:b/>
                <w:sz w:val="28"/>
              </w:rPr>
            </w:pPr>
            <w:r>
              <w:rPr>
                <w:b/>
                <w:spacing w:val="-39"/>
                <w:sz w:val="28"/>
              </w:rPr>
              <w:t>名称（</w:t>
            </w:r>
            <w:r>
              <w:rPr>
                <w:b/>
                <w:spacing w:val="-43"/>
                <w:sz w:val="28"/>
              </w:rPr>
              <w:t>含市本级</w:t>
            </w:r>
            <w:r>
              <w:rPr>
                <w:b/>
                <w:spacing w:val="-39"/>
                <w:w w:val="95"/>
                <w:sz w:val="28"/>
              </w:rPr>
              <w:t>和部分开发区</w:t>
            </w:r>
            <w:r>
              <w:rPr>
                <w:b/>
                <w:spacing w:val="-53"/>
                <w:w w:val="95"/>
                <w:sz w:val="28"/>
              </w:rPr>
              <w:t>）</w:t>
            </w:r>
          </w:p>
        </w:tc>
        <w:tc>
          <w:tcPr>
            <w:tcW w:w="4847" w:type="dxa"/>
          </w:tcPr>
          <w:p>
            <w:pPr>
              <w:pStyle w:val="7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7"/>
              <w:ind w:left="1578"/>
              <w:rPr>
                <w:b/>
                <w:sz w:val="28"/>
              </w:rPr>
            </w:pPr>
            <w:r>
              <w:rPr>
                <w:b/>
                <w:sz w:val="28"/>
              </w:rPr>
              <w:t>选聘单位名称</w:t>
            </w:r>
          </w:p>
        </w:tc>
        <w:tc>
          <w:tcPr>
            <w:tcW w:w="1134" w:type="dxa"/>
          </w:tcPr>
          <w:p>
            <w:pPr>
              <w:pStyle w:val="7"/>
              <w:spacing w:before="181" w:line="242" w:lineRule="auto"/>
              <w:ind w:left="106" w:right="-44" w:firstLine="37"/>
              <w:rPr>
                <w:b/>
                <w:sz w:val="28"/>
              </w:rPr>
            </w:pPr>
            <w:r>
              <w:rPr>
                <w:b/>
                <w:sz w:val="28"/>
              </w:rPr>
              <w:t>需求人</w:t>
            </w:r>
            <w:r>
              <w:rPr>
                <w:b/>
                <w:spacing w:val="-64"/>
                <w:sz w:val="28"/>
              </w:rPr>
              <w:t>数</w:t>
            </w:r>
            <w:r>
              <w:rPr>
                <w:b/>
                <w:sz w:val="28"/>
              </w:rPr>
              <w:t>（名</w:t>
            </w:r>
            <w:r>
              <w:rPr>
                <w:b/>
                <w:spacing w:val="-15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72" w:type="dxa"/>
            <w:vMerge w:val="restart"/>
            <w:tcBorders>
              <w:top w:val="nil"/>
            </w:tcBorders>
            <w:vAlign w:val="center"/>
          </w:tcPr>
          <w:p>
            <w:pPr>
              <w:pStyle w:val="7"/>
              <w:ind w:left="53" w:right="45"/>
              <w:jc w:val="center"/>
              <w:rPr>
                <w:sz w:val="28"/>
              </w:rPr>
            </w:pPr>
            <w:r>
              <w:rPr>
                <w:sz w:val="28"/>
              </w:rPr>
              <w:t>柳州市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position w:val="1"/>
                <w:sz w:val="28"/>
              </w:rPr>
              <w:t xml:space="preserve">66 </w:t>
            </w:r>
            <w:r>
              <w:rPr>
                <w:sz w:val="28"/>
              </w:rPr>
              <w:t>人）</w:t>
            </w:r>
          </w:p>
        </w:tc>
        <w:tc>
          <w:tcPr>
            <w:tcW w:w="1906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鹿寨县</w:t>
            </w:r>
          </w:p>
        </w:tc>
        <w:tc>
          <w:tcPr>
            <w:tcW w:w="4847" w:type="dxa"/>
          </w:tcPr>
          <w:p>
            <w:pPr>
              <w:pStyle w:val="7"/>
              <w:spacing w:before="90"/>
              <w:ind w:left="107"/>
              <w:rPr>
                <w:sz w:val="28"/>
              </w:rPr>
            </w:pPr>
            <w:r>
              <w:rPr>
                <w:sz w:val="28"/>
              </w:rPr>
              <w:t>鹿寨经开区党群服务中心</w:t>
            </w:r>
          </w:p>
        </w:tc>
        <w:tc>
          <w:tcPr>
            <w:tcW w:w="1134" w:type="dxa"/>
          </w:tcPr>
          <w:p>
            <w:pPr>
              <w:pStyle w:val="7"/>
              <w:spacing w:before="108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3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27"/>
              <w:ind w:left="531"/>
              <w:rPr>
                <w:sz w:val="28"/>
              </w:rPr>
            </w:pPr>
            <w:r>
              <w:rPr>
                <w:sz w:val="28"/>
              </w:rPr>
              <w:t>融安县</w:t>
            </w:r>
          </w:p>
        </w:tc>
        <w:tc>
          <w:tcPr>
            <w:tcW w:w="4847" w:type="dxa"/>
          </w:tcPr>
          <w:p>
            <w:pPr>
              <w:pStyle w:val="7"/>
              <w:spacing w:before="90"/>
              <w:ind w:left="107"/>
              <w:rPr>
                <w:sz w:val="28"/>
              </w:rPr>
            </w:pPr>
            <w:r>
              <w:rPr>
                <w:sz w:val="28"/>
              </w:rPr>
              <w:t>融安县社会组织综合党委</w:t>
            </w:r>
          </w:p>
        </w:tc>
        <w:tc>
          <w:tcPr>
            <w:tcW w:w="1134" w:type="dxa"/>
          </w:tcPr>
          <w:p>
            <w:pPr>
              <w:pStyle w:val="7"/>
              <w:spacing w:before="107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4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90"/>
              <w:ind w:left="107"/>
              <w:rPr>
                <w:sz w:val="28"/>
              </w:rPr>
            </w:pPr>
            <w:r>
              <w:rPr>
                <w:sz w:val="28"/>
              </w:rPr>
              <w:t>融安县</w:t>
            </w:r>
            <w:r>
              <w:rPr>
                <w:rFonts w:ascii="Times New Roman" w:hAnsi="Times New Roman" w:eastAsia="Times New Roman"/>
                <w:position w:val="1"/>
                <w:sz w:val="28"/>
              </w:rPr>
              <w:t>“</w:t>
            </w:r>
            <w:r>
              <w:rPr>
                <w:sz w:val="28"/>
              </w:rPr>
              <w:t>小个专</w:t>
            </w:r>
            <w:r>
              <w:rPr>
                <w:rFonts w:ascii="Times New Roman" w:hAnsi="Times New Roman" w:eastAsia="Times New Roman"/>
                <w:position w:val="1"/>
                <w:sz w:val="28"/>
              </w:rPr>
              <w:t>”</w:t>
            </w:r>
            <w:r>
              <w:rPr>
                <w:sz w:val="28"/>
              </w:rPr>
              <w:t>党总支部</w:t>
            </w:r>
          </w:p>
        </w:tc>
        <w:tc>
          <w:tcPr>
            <w:tcW w:w="1134" w:type="dxa"/>
          </w:tcPr>
          <w:p>
            <w:pPr>
              <w:pStyle w:val="7"/>
              <w:spacing w:before="107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4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90"/>
              <w:ind w:left="107"/>
              <w:rPr>
                <w:sz w:val="28"/>
              </w:rPr>
            </w:pPr>
            <w:r>
              <w:rPr>
                <w:sz w:val="28"/>
              </w:rPr>
              <w:t>融安县金桔协会</w:t>
            </w:r>
          </w:p>
        </w:tc>
        <w:tc>
          <w:tcPr>
            <w:tcW w:w="1134" w:type="dxa"/>
          </w:tcPr>
          <w:p>
            <w:pPr>
              <w:pStyle w:val="7"/>
              <w:spacing w:before="107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3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90"/>
              <w:ind w:left="107"/>
              <w:rPr>
                <w:sz w:val="28"/>
              </w:rPr>
            </w:pPr>
            <w:r>
              <w:rPr>
                <w:sz w:val="28"/>
              </w:rPr>
              <w:t>融安县振和财富光广场商圈</w:t>
            </w:r>
          </w:p>
        </w:tc>
        <w:tc>
          <w:tcPr>
            <w:tcW w:w="1134" w:type="dxa"/>
          </w:tcPr>
          <w:p>
            <w:pPr>
              <w:pStyle w:val="7"/>
              <w:spacing w:before="107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4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90"/>
              <w:ind w:left="107"/>
              <w:rPr>
                <w:sz w:val="28"/>
              </w:rPr>
            </w:pPr>
            <w:r>
              <w:rPr>
                <w:sz w:val="28"/>
              </w:rPr>
              <w:t>融汇通达汽贸园区</w:t>
            </w:r>
          </w:p>
        </w:tc>
        <w:tc>
          <w:tcPr>
            <w:tcW w:w="1134" w:type="dxa"/>
          </w:tcPr>
          <w:p>
            <w:pPr>
              <w:pStyle w:val="7"/>
              <w:spacing w:before="107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4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531"/>
              <w:rPr>
                <w:sz w:val="28"/>
              </w:rPr>
            </w:pPr>
            <w:r>
              <w:rPr>
                <w:sz w:val="28"/>
              </w:rPr>
              <w:t>融水县</w:t>
            </w:r>
          </w:p>
        </w:tc>
        <w:tc>
          <w:tcPr>
            <w:tcW w:w="4847" w:type="dxa"/>
          </w:tcPr>
          <w:p>
            <w:pPr>
              <w:pStyle w:val="7"/>
              <w:spacing w:before="90"/>
              <w:ind w:left="107"/>
              <w:rPr>
                <w:sz w:val="28"/>
              </w:rPr>
            </w:pPr>
            <w:r>
              <w:rPr>
                <w:sz w:val="28"/>
              </w:rPr>
              <w:t>融水县民办幼儿园联合党支部</w:t>
            </w:r>
          </w:p>
        </w:tc>
        <w:tc>
          <w:tcPr>
            <w:tcW w:w="1134" w:type="dxa"/>
          </w:tcPr>
          <w:p>
            <w:pPr>
              <w:pStyle w:val="7"/>
              <w:spacing w:before="107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5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广西彩生活中实物业服务有限责任公</w:t>
            </w:r>
          </w:p>
          <w:p>
            <w:pPr>
              <w:pStyle w:val="7"/>
              <w:spacing w:before="4" w:line="343" w:lineRule="exact"/>
              <w:ind w:left="107"/>
              <w:rPr>
                <w:sz w:val="28"/>
              </w:rPr>
            </w:pPr>
            <w:r>
              <w:rPr>
                <w:sz w:val="28"/>
              </w:rPr>
              <w:t>司融水分公司党支部</w:t>
            </w:r>
          </w:p>
        </w:tc>
        <w:tc>
          <w:tcPr>
            <w:tcW w:w="1134" w:type="dxa"/>
          </w:tcPr>
          <w:p>
            <w:pPr>
              <w:pStyle w:val="7"/>
              <w:spacing w:before="199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4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90"/>
              <w:ind w:left="107"/>
              <w:rPr>
                <w:sz w:val="28"/>
              </w:rPr>
            </w:pPr>
            <w:r>
              <w:rPr>
                <w:sz w:val="28"/>
              </w:rPr>
              <w:t>融水双龙沟旅游开发有限公司党支部</w:t>
            </w:r>
          </w:p>
        </w:tc>
        <w:tc>
          <w:tcPr>
            <w:tcW w:w="1134" w:type="dxa"/>
          </w:tcPr>
          <w:p>
            <w:pPr>
              <w:pStyle w:val="7"/>
              <w:spacing w:before="107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4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90"/>
              <w:ind w:left="107"/>
              <w:rPr>
                <w:sz w:val="28"/>
              </w:rPr>
            </w:pPr>
            <w:r>
              <w:rPr>
                <w:sz w:val="28"/>
              </w:rPr>
              <w:t>广西融水晨阳木业有限公司党支部</w:t>
            </w:r>
          </w:p>
        </w:tc>
        <w:tc>
          <w:tcPr>
            <w:tcW w:w="1134" w:type="dxa"/>
          </w:tcPr>
          <w:p>
            <w:pPr>
              <w:pStyle w:val="7"/>
              <w:spacing w:before="107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3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77"/>
              <w:ind w:left="531"/>
              <w:rPr>
                <w:sz w:val="28"/>
              </w:rPr>
            </w:pPr>
            <w:r>
              <w:rPr>
                <w:sz w:val="28"/>
              </w:rPr>
              <w:t>三江县</w:t>
            </w:r>
          </w:p>
        </w:tc>
        <w:tc>
          <w:tcPr>
            <w:tcW w:w="4847" w:type="dxa"/>
          </w:tcPr>
          <w:p>
            <w:pPr>
              <w:pStyle w:val="7"/>
              <w:spacing w:before="90"/>
              <w:ind w:left="107"/>
              <w:rPr>
                <w:sz w:val="28"/>
              </w:rPr>
            </w:pPr>
            <w:r>
              <w:rPr>
                <w:sz w:val="28"/>
              </w:rPr>
              <w:t>三江县仙池茶业有限公司党支部</w:t>
            </w:r>
          </w:p>
        </w:tc>
        <w:tc>
          <w:tcPr>
            <w:tcW w:w="1134" w:type="dxa"/>
          </w:tcPr>
          <w:p>
            <w:pPr>
              <w:pStyle w:val="7"/>
              <w:spacing w:before="107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三江县侗兴源农业综合开发有限公司</w:t>
            </w:r>
          </w:p>
          <w:p>
            <w:pPr>
              <w:pStyle w:val="7"/>
              <w:spacing w:before="5" w:line="343" w:lineRule="exact"/>
              <w:ind w:left="107"/>
              <w:rPr>
                <w:sz w:val="28"/>
              </w:rPr>
            </w:pPr>
            <w:r>
              <w:rPr>
                <w:sz w:val="28"/>
              </w:rPr>
              <w:t>党支部</w:t>
            </w:r>
          </w:p>
        </w:tc>
        <w:tc>
          <w:tcPr>
            <w:tcW w:w="1134" w:type="dxa"/>
          </w:tcPr>
          <w:p>
            <w:pPr>
              <w:pStyle w:val="7"/>
              <w:spacing w:before="199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三江县广西瀚阔建筑工程有限责任公</w:t>
            </w:r>
          </w:p>
          <w:p>
            <w:pPr>
              <w:pStyle w:val="7"/>
              <w:spacing w:before="4" w:line="344" w:lineRule="exact"/>
              <w:ind w:left="107"/>
              <w:rPr>
                <w:sz w:val="28"/>
              </w:rPr>
            </w:pPr>
            <w:r>
              <w:rPr>
                <w:sz w:val="28"/>
              </w:rPr>
              <w:t>司党支部</w:t>
            </w:r>
          </w:p>
        </w:tc>
        <w:tc>
          <w:tcPr>
            <w:tcW w:w="1134" w:type="dxa"/>
          </w:tcPr>
          <w:p>
            <w:pPr>
              <w:pStyle w:val="7"/>
              <w:spacing w:before="199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柳北区</w:t>
            </w:r>
          </w:p>
        </w:tc>
        <w:tc>
          <w:tcPr>
            <w:tcW w:w="4847" w:type="dxa"/>
            <w:vAlign w:val="top"/>
          </w:tcPr>
          <w:p>
            <w:pPr>
              <w:pStyle w:val="7"/>
              <w:spacing w:before="102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地王商圈党委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8"/>
              <w:ind w:left="6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spacing w:before="102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保利商圈党委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8"/>
              <w:ind w:left="6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pacing w:val="-8"/>
                <w:sz w:val="28"/>
              </w:rPr>
              <w:t>柳北区交通局</w:t>
            </w:r>
            <w:r>
              <w:rPr>
                <w:sz w:val="28"/>
              </w:rPr>
              <w:t>（</w:t>
            </w:r>
            <w:r>
              <w:rPr>
                <w:spacing w:val="-15"/>
                <w:sz w:val="28"/>
              </w:rPr>
              <w:t>出租车</w:t>
            </w:r>
            <w:r>
              <w:rPr>
                <w:sz w:val="28"/>
              </w:rPr>
              <w:t>（网约车</w:t>
            </w:r>
            <w:r>
              <w:rPr>
                <w:spacing w:val="-44"/>
                <w:sz w:val="28"/>
              </w:rPr>
              <w:t>）</w:t>
            </w:r>
            <w:r>
              <w:rPr>
                <w:sz w:val="28"/>
              </w:rPr>
              <w:t>行业</w:t>
            </w:r>
          </w:p>
          <w:p>
            <w:pPr>
              <w:pStyle w:val="7"/>
              <w:spacing w:before="5" w:line="343" w:lineRule="exact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党委）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99"/>
              <w:ind w:left="7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spacing w:before="102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白露工业园联合党委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8"/>
              <w:ind w:left="6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spacing w:before="102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广西新红卫产业园联合党委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8"/>
              <w:ind w:left="6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pgSz w:w="11910" w:h="16840"/>
          <w:pgMar w:top="1600" w:right="1100" w:bottom="1600" w:left="1100" w:header="0" w:footer="1416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13"/>
        </w:rPr>
      </w:pPr>
    </w:p>
    <w:tbl>
      <w:tblPr>
        <w:tblStyle w:val="3"/>
        <w:tblW w:w="0" w:type="auto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1906"/>
        <w:gridCol w:w="484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9" w:hRule="atLeast"/>
        </w:trPr>
        <w:tc>
          <w:tcPr>
            <w:tcW w:w="1372" w:type="dxa"/>
          </w:tcPr>
          <w:p>
            <w:pPr>
              <w:pStyle w:val="7"/>
              <w:spacing w:before="182" w:line="242" w:lineRule="auto"/>
              <w:ind w:left="403" w:right="252" w:hanging="142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设区市名称</w:t>
            </w:r>
          </w:p>
        </w:tc>
        <w:tc>
          <w:tcPr>
            <w:tcW w:w="1906" w:type="dxa"/>
          </w:tcPr>
          <w:p>
            <w:pPr>
              <w:pStyle w:val="7"/>
              <w:ind w:left="107" w:firstLine="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县（市、区）</w:t>
            </w:r>
          </w:p>
          <w:p>
            <w:pPr>
              <w:pStyle w:val="7"/>
              <w:spacing w:before="4" w:line="360" w:lineRule="atLeast"/>
              <w:ind w:left="107" w:right="98"/>
              <w:rPr>
                <w:b/>
                <w:sz w:val="28"/>
              </w:rPr>
            </w:pPr>
            <w:r>
              <w:rPr>
                <w:b/>
                <w:spacing w:val="-39"/>
                <w:sz w:val="28"/>
              </w:rPr>
              <w:t>名称（</w:t>
            </w:r>
            <w:r>
              <w:rPr>
                <w:b/>
                <w:spacing w:val="-43"/>
                <w:sz w:val="28"/>
              </w:rPr>
              <w:t>含市本级</w:t>
            </w:r>
            <w:r>
              <w:rPr>
                <w:b/>
                <w:spacing w:val="-39"/>
                <w:w w:val="95"/>
                <w:sz w:val="28"/>
              </w:rPr>
              <w:t>和部分开发区</w:t>
            </w:r>
            <w:r>
              <w:rPr>
                <w:b/>
                <w:spacing w:val="-53"/>
                <w:w w:val="95"/>
                <w:sz w:val="28"/>
              </w:rPr>
              <w:t>）</w:t>
            </w:r>
          </w:p>
        </w:tc>
        <w:tc>
          <w:tcPr>
            <w:tcW w:w="4847" w:type="dxa"/>
          </w:tcPr>
          <w:p>
            <w:pPr>
              <w:pStyle w:val="7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7"/>
              <w:ind w:left="1577"/>
              <w:rPr>
                <w:b/>
                <w:sz w:val="28"/>
              </w:rPr>
            </w:pPr>
            <w:r>
              <w:rPr>
                <w:b/>
                <w:sz w:val="28"/>
              </w:rPr>
              <w:t>选聘单位名称</w:t>
            </w:r>
          </w:p>
        </w:tc>
        <w:tc>
          <w:tcPr>
            <w:tcW w:w="1134" w:type="dxa"/>
          </w:tcPr>
          <w:p>
            <w:pPr>
              <w:pStyle w:val="7"/>
              <w:spacing w:before="181" w:line="242" w:lineRule="auto"/>
              <w:ind w:left="106" w:right="-44" w:firstLine="37"/>
              <w:rPr>
                <w:b/>
                <w:sz w:val="28"/>
              </w:rPr>
            </w:pPr>
            <w:r>
              <w:rPr>
                <w:b/>
                <w:sz w:val="28"/>
              </w:rPr>
              <w:t>需求人</w:t>
            </w:r>
            <w:r>
              <w:rPr>
                <w:b/>
                <w:spacing w:val="-64"/>
                <w:sz w:val="28"/>
              </w:rPr>
              <w:t>数</w:t>
            </w:r>
            <w:r>
              <w:rPr>
                <w:b/>
                <w:sz w:val="28"/>
              </w:rPr>
              <w:t>（名</w:t>
            </w:r>
            <w:r>
              <w:rPr>
                <w:b/>
                <w:spacing w:val="-15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vMerge w:val="restart"/>
            <w:tcBorders>
              <w:top w:val="nil"/>
            </w:tcBorders>
            <w:vAlign w:val="center"/>
          </w:tcPr>
          <w:p>
            <w:pPr>
              <w:pStyle w:val="7"/>
              <w:ind w:left="53" w:right="45"/>
              <w:jc w:val="center"/>
              <w:rPr>
                <w:sz w:val="28"/>
              </w:rPr>
            </w:pPr>
            <w:r>
              <w:rPr>
                <w:sz w:val="28"/>
              </w:rPr>
              <w:t>柳州市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position w:val="1"/>
                <w:sz w:val="28"/>
              </w:rPr>
              <w:t xml:space="preserve">66 </w:t>
            </w:r>
            <w:r>
              <w:rPr>
                <w:sz w:val="28"/>
              </w:rPr>
              <w:t>人）</w:t>
            </w:r>
          </w:p>
        </w:tc>
        <w:tc>
          <w:tcPr>
            <w:tcW w:w="190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柳北区</w:t>
            </w: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柳北区物业行业综合党委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柳北区社会组织综合党委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ind w:left="531"/>
              <w:rPr>
                <w:sz w:val="28"/>
              </w:rPr>
            </w:pPr>
            <w:r>
              <w:rPr>
                <w:sz w:val="28"/>
              </w:rPr>
              <w:t>城中区</w:t>
            </w: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五星商圈联合党委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万家</w:t>
            </w:r>
            <w:r>
              <w:rPr>
                <w:rFonts w:hint="eastAsia" w:ascii="宋体" w:hAnsi="宋体" w:eastAsia="宋体"/>
                <w:sz w:val="28"/>
              </w:rPr>
              <w:t>—</w:t>
            </w:r>
            <w:r>
              <w:rPr>
                <w:sz w:val="28"/>
              </w:rPr>
              <w:t>万达商圈联合党委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柳柴文化园联合党总支部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pacing w:val="-33"/>
                <w:sz w:val="28"/>
              </w:rPr>
              <w:t xml:space="preserve">阳光 </w:t>
            </w:r>
            <w:r>
              <w:rPr>
                <w:rFonts w:ascii="Times New Roman" w:hAnsi="Times New Roman" w:eastAsia="Times New Roman"/>
                <w:spacing w:val="-5"/>
                <w:position w:val="1"/>
                <w:sz w:val="28"/>
              </w:rPr>
              <w:t xml:space="preserve">100 </w:t>
            </w:r>
            <w:r>
              <w:rPr>
                <w:spacing w:val="-12"/>
                <w:sz w:val="28"/>
              </w:rPr>
              <w:t>楼宇党建</w:t>
            </w:r>
            <w:r>
              <w:rPr>
                <w:rFonts w:ascii="Times New Roman" w:hAnsi="Times New Roman" w:eastAsia="Times New Roman"/>
                <w:spacing w:val="-7"/>
                <w:position w:val="1"/>
                <w:sz w:val="28"/>
              </w:rPr>
              <w:t>“</w:t>
            </w:r>
            <w:r>
              <w:rPr>
                <w:spacing w:val="-11"/>
                <w:sz w:val="28"/>
              </w:rPr>
              <w:t>向晌</w:t>
            </w:r>
            <w:r>
              <w:rPr>
                <w:rFonts w:ascii="Times New Roman" w:hAnsi="Times New Roman" w:eastAsia="Times New Roman"/>
                <w:spacing w:val="-7"/>
                <w:position w:val="1"/>
                <w:sz w:val="28"/>
              </w:rPr>
              <w:t>”</w:t>
            </w:r>
            <w:r>
              <w:rPr>
                <w:spacing w:val="-12"/>
                <w:sz w:val="28"/>
              </w:rPr>
              <w:t>红色文化空间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城中区快递物流行业党群之家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531"/>
              <w:rPr>
                <w:sz w:val="28"/>
              </w:rPr>
            </w:pPr>
            <w:r>
              <w:rPr>
                <w:sz w:val="28"/>
              </w:rPr>
              <w:t>鱼峰区</w:t>
            </w: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鱼峰区窑埠商圈联合党委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鱼峰区社会组织综合党委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柳州市鱼峰区民办教育协会党总支部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5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41"/>
              </w:rPr>
            </w:pPr>
          </w:p>
          <w:p>
            <w:pPr>
              <w:pStyle w:val="7"/>
              <w:ind w:left="531"/>
              <w:rPr>
                <w:sz w:val="28"/>
              </w:rPr>
            </w:pPr>
            <w:r>
              <w:rPr>
                <w:sz w:val="28"/>
              </w:rPr>
              <w:t>柳南区</w:t>
            </w:r>
          </w:p>
        </w:tc>
        <w:tc>
          <w:tcPr>
            <w:tcW w:w="4847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柳州华柳汽车销售服务有限公司联合</w:t>
            </w:r>
          </w:p>
          <w:p>
            <w:pPr>
              <w:pStyle w:val="7"/>
              <w:spacing w:before="4" w:line="343" w:lineRule="exact"/>
              <w:ind w:left="107"/>
              <w:rPr>
                <w:sz w:val="28"/>
              </w:rPr>
            </w:pPr>
            <w:r>
              <w:rPr>
                <w:sz w:val="28"/>
              </w:rPr>
              <w:t>党委</w:t>
            </w:r>
          </w:p>
        </w:tc>
        <w:tc>
          <w:tcPr>
            <w:tcW w:w="1134" w:type="dxa"/>
          </w:tcPr>
          <w:p>
            <w:pPr>
              <w:pStyle w:val="7"/>
              <w:spacing w:before="199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广西宏华生物实业股份有限公司联合</w:t>
            </w:r>
          </w:p>
          <w:p>
            <w:pPr>
              <w:pStyle w:val="7"/>
              <w:spacing w:before="5" w:line="343" w:lineRule="exact"/>
              <w:ind w:left="107"/>
              <w:rPr>
                <w:sz w:val="28"/>
              </w:rPr>
            </w:pPr>
            <w:r>
              <w:rPr>
                <w:sz w:val="28"/>
              </w:rPr>
              <w:t>党委</w:t>
            </w:r>
          </w:p>
        </w:tc>
        <w:tc>
          <w:tcPr>
            <w:tcW w:w="1134" w:type="dxa"/>
          </w:tcPr>
          <w:p>
            <w:pPr>
              <w:pStyle w:val="7"/>
              <w:spacing w:before="199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柳南区社会组织综合党委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柳州市河西高新区非公企业联合党委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柳江区</w:t>
            </w:r>
          </w:p>
        </w:tc>
        <w:tc>
          <w:tcPr>
            <w:tcW w:w="4847" w:type="dxa"/>
            <w:vAlign w:val="top"/>
          </w:tcPr>
          <w:p>
            <w:pPr>
              <w:pStyle w:val="7"/>
              <w:spacing w:before="102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柳江区新兴工业园联合党委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8"/>
              <w:ind w:left="6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spacing w:before="102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柳江区社会组织综合党委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8"/>
              <w:ind w:left="6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spacing w:before="102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长乐物流园党群服务中心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8"/>
              <w:ind w:left="6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spacing w:before="102"/>
              <w:ind w:left="107" w:leftChars="0" w:right="0" w:rightChars="0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柳江区</w:t>
            </w:r>
            <w:r>
              <w:rPr>
                <w:rFonts w:ascii="Times New Roman" w:hAnsi="Times New Roman" w:eastAsia="Times New Roman"/>
                <w:position w:val="1"/>
                <w:sz w:val="28"/>
              </w:rPr>
              <w:t>“</w:t>
            </w:r>
            <w:r>
              <w:rPr>
                <w:sz w:val="28"/>
              </w:rPr>
              <w:t>小个专</w:t>
            </w:r>
            <w:r>
              <w:rPr>
                <w:rFonts w:ascii="Times New Roman" w:hAnsi="Times New Roman" w:eastAsia="Times New Roman"/>
                <w:position w:val="1"/>
                <w:sz w:val="28"/>
              </w:rPr>
              <w:t>”</w:t>
            </w:r>
            <w:r>
              <w:rPr>
                <w:sz w:val="28"/>
              </w:rPr>
              <w:t>联合党委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8"/>
              <w:ind w:left="7" w:leftChars="0" w:right="0" w:rightChars="0"/>
              <w:jc w:val="center"/>
              <w:rPr>
                <w:rFonts w:ascii="Times New Roman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7"/>
              <w:ind w:left="391" w:leftChars="0" w:right="0" w:rightChars="0"/>
              <w:rPr>
                <w:sz w:val="2"/>
                <w:szCs w:val="2"/>
              </w:rPr>
            </w:pPr>
            <w:r>
              <w:rPr>
                <w:sz w:val="28"/>
              </w:rPr>
              <w:t>柳东新区</w:t>
            </w:r>
          </w:p>
        </w:tc>
        <w:tc>
          <w:tcPr>
            <w:tcW w:w="4847" w:type="dxa"/>
            <w:vAlign w:val="top"/>
          </w:tcPr>
          <w:p>
            <w:pPr>
              <w:pStyle w:val="7"/>
              <w:spacing w:before="102"/>
              <w:ind w:left="107" w:leftChars="0" w:right="0" w:rightChars="0"/>
              <w:rPr>
                <w:sz w:val="28"/>
              </w:rPr>
            </w:pPr>
            <w:r>
              <w:rPr>
                <w:sz w:val="28"/>
              </w:rPr>
              <w:t>广西柳州汽车城联合党委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8"/>
              <w:ind w:left="6" w:leftChars="0" w:right="0" w:rightChars="0"/>
              <w:jc w:val="center"/>
              <w:rPr>
                <w:rFonts w:ascii="Times New Roman"/>
                <w:w w:val="99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37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4847" w:type="dxa"/>
            <w:vAlign w:val="top"/>
          </w:tcPr>
          <w:p>
            <w:pPr>
              <w:pStyle w:val="7"/>
              <w:spacing w:before="102"/>
              <w:ind w:left="106" w:leftChars="0" w:right="0" w:rightChars="0"/>
              <w:rPr>
                <w:sz w:val="28"/>
              </w:rPr>
            </w:pPr>
            <w:r>
              <w:rPr>
                <w:sz w:val="28"/>
              </w:rPr>
              <w:t>柳州高新区新业态企业党建联盟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8"/>
              <w:ind w:left="6" w:leftChars="0" w:right="0" w:rightChars="0"/>
              <w:jc w:val="center"/>
              <w:rPr>
                <w:rFonts w:ascii="Times New Roman"/>
                <w:w w:val="99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pgSz w:w="11910" w:h="16840"/>
          <w:pgMar w:top="1600" w:right="1100" w:bottom="1600" w:left="1100" w:header="0" w:footer="1416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13"/>
        </w:rPr>
      </w:pPr>
    </w:p>
    <w:tbl>
      <w:tblPr>
        <w:tblStyle w:val="3"/>
        <w:tblW w:w="0" w:type="auto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1906"/>
        <w:gridCol w:w="484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9" w:hRule="atLeast"/>
        </w:trPr>
        <w:tc>
          <w:tcPr>
            <w:tcW w:w="1372" w:type="dxa"/>
          </w:tcPr>
          <w:p>
            <w:pPr>
              <w:pStyle w:val="7"/>
              <w:spacing w:before="182" w:line="242" w:lineRule="auto"/>
              <w:ind w:left="404" w:right="252" w:hanging="142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设区市名称</w:t>
            </w:r>
          </w:p>
        </w:tc>
        <w:tc>
          <w:tcPr>
            <w:tcW w:w="1906" w:type="dxa"/>
          </w:tcPr>
          <w:p>
            <w:pPr>
              <w:pStyle w:val="7"/>
              <w:ind w:left="107" w:firstLine="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县（市、区）</w:t>
            </w:r>
          </w:p>
          <w:p>
            <w:pPr>
              <w:pStyle w:val="7"/>
              <w:spacing w:before="4" w:line="360" w:lineRule="atLeast"/>
              <w:ind w:left="107" w:right="98"/>
              <w:rPr>
                <w:b/>
                <w:sz w:val="28"/>
              </w:rPr>
            </w:pPr>
            <w:r>
              <w:rPr>
                <w:b/>
                <w:spacing w:val="-39"/>
                <w:sz w:val="28"/>
              </w:rPr>
              <w:t>名称（</w:t>
            </w:r>
            <w:r>
              <w:rPr>
                <w:b/>
                <w:spacing w:val="-43"/>
                <w:sz w:val="28"/>
              </w:rPr>
              <w:t>含市本级</w:t>
            </w:r>
            <w:r>
              <w:rPr>
                <w:b/>
                <w:spacing w:val="-39"/>
                <w:w w:val="95"/>
                <w:sz w:val="28"/>
              </w:rPr>
              <w:t>和部分开发区</w:t>
            </w:r>
            <w:r>
              <w:rPr>
                <w:b/>
                <w:spacing w:val="-53"/>
                <w:w w:val="95"/>
                <w:sz w:val="28"/>
              </w:rPr>
              <w:t>）</w:t>
            </w:r>
          </w:p>
        </w:tc>
        <w:tc>
          <w:tcPr>
            <w:tcW w:w="4847" w:type="dxa"/>
          </w:tcPr>
          <w:p>
            <w:pPr>
              <w:pStyle w:val="7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7"/>
              <w:ind w:left="1578"/>
              <w:rPr>
                <w:b/>
                <w:sz w:val="28"/>
              </w:rPr>
            </w:pPr>
            <w:r>
              <w:rPr>
                <w:b/>
                <w:sz w:val="28"/>
              </w:rPr>
              <w:t>选聘单位名称</w:t>
            </w:r>
          </w:p>
        </w:tc>
        <w:tc>
          <w:tcPr>
            <w:tcW w:w="1134" w:type="dxa"/>
          </w:tcPr>
          <w:p>
            <w:pPr>
              <w:pStyle w:val="7"/>
              <w:spacing w:before="181" w:line="242" w:lineRule="auto"/>
              <w:ind w:left="106" w:right="-44" w:firstLine="37"/>
              <w:rPr>
                <w:b/>
                <w:sz w:val="28"/>
              </w:rPr>
            </w:pPr>
            <w:r>
              <w:rPr>
                <w:b/>
                <w:sz w:val="28"/>
              </w:rPr>
              <w:t>需求人</w:t>
            </w:r>
            <w:r>
              <w:rPr>
                <w:b/>
                <w:spacing w:val="-64"/>
                <w:sz w:val="28"/>
              </w:rPr>
              <w:t>数</w:t>
            </w:r>
            <w:r>
              <w:rPr>
                <w:b/>
                <w:sz w:val="28"/>
              </w:rPr>
              <w:t>（名</w:t>
            </w:r>
            <w:r>
              <w:rPr>
                <w:b/>
                <w:spacing w:val="-15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72" w:type="dxa"/>
            <w:vMerge w:val="restart"/>
            <w:tcBorders>
              <w:top w:val="nil"/>
            </w:tcBorders>
            <w:vAlign w:val="center"/>
          </w:tcPr>
          <w:p>
            <w:pPr>
              <w:pStyle w:val="7"/>
              <w:ind w:left="53" w:right="45"/>
              <w:jc w:val="center"/>
              <w:rPr>
                <w:sz w:val="28"/>
              </w:rPr>
            </w:pPr>
            <w:r>
              <w:rPr>
                <w:sz w:val="28"/>
              </w:rPr>
              <w:t>柳州市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position w:val="1"/>
                <w:sz w:val="28"/>
              </w:rPr>
              <w:t xml:space="preserve">66 </w:t>
            </w:r>
            <w:r>
              <w:rPr>
                <w:sz w:val="28"/>
              </w:rPr>
              <w:t>人）</w:t>
            </w:r>
          </w:p>
        </w:tc>
        <w:tc>
          <w:tcPr>
            <w:tcW w:w="1906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35"/>
              </w:rPr>
            </w:pPr>
          </w:p>
          <w:p>
            <w:pPr>
              <w:pStyle w:val="7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阳和工业新区</w:t>
            </w:r>
          </w:p>
          <w:p>
            <w:pPr>
              <w:pStyle w:val="7"/>
              <w:spacing w:before="5" w:line="242" w:lineRule="auto"/>
              <w:ind w:left="251" w:right="242"/>
              <w:jc w:val="center"/>
              <w:rPr>
                <w:sz w:val="28"/>
              </w:rPr>
            </w:pPr>
            <w:r>
              <w:rPr>
                <w:sz w:val="28"/>
              </w:rPr>
              <w:t>（北部生态新区）</w:t>
            </w:r>
          </w:p>
        </w:tc>
        <w:tc>
          <w:tcPr>
            <w:tcW w:w="4847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柳州市阳和工业新区两新组织党群服</w:t>
            </w:r>
          </w:p>
          <w:p>
            <w:pPr>
              <w:pStyle w:val="7"/>
              <w:spacing w:before="5" w:line="343" w:lineRule="exact"/>
              <w:ind w:left="107"/>
              <w:rPr>
                <w:sz w:val="28"/>
              </w:rPr>
            </w:pPr>
            <w:r>
              <w:rPr>
                <w:sz w:val="28"/>
              </w:rPr>
              <w:t>务中心</w:t>
            </w:r>
          </w:p>
        </w:tc>
        <w:tc>
          <w:tcPr>
            <w:tcW w:w="1134" w:type="dxa"/>
          </w:tcPr>
          <w:p>
            <w:pPr>
              <w:pStyle w:val="7"/>
              <w:spacing w:before="199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pacing w:val="-12"/>
                <w:sz w:val="28"/>
              </w:rPr>
              <w:t>广西柳州特种变压器有限责任公司党委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z w:val="28"/>
              </w:rPr>
              <w:t>广西朗林农业发展有限公司党支部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spacing w:before="102"/>
              <w:ind w:left="107"/>
              <w:rPr>
                <w:sz w:val="28"/>
              </w:rPr>
            </w:pPr>
            <w:r>
              <w:rPr>
                <w:spacing w:val="-12"/>
                <w:sz w:val="28"/>
              </w:rPr>
              <w:t>柳州利和排气控制系统有限公司党支部</w:t>
            </w:r>
          </w:p>
        </w:tc>
        <w:tc>
          <w:tcPr>
            <w:tcW w:w="1134" w:type="dxa"/>
          </w:tcPr>
          <w:p>
            <w:pPr>
              <w:pStyle w:val="7"/>
              <w:spacing w:before="118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广西新主张城市管理服务有限公司党</w:t>
            </w:r>
          </w:p>
          <w:p>
            <w:pPr>
              <w:pStyle w:val="7"/>
              <w:spacing w:before="4" w:line="343" w:lineRule="exact"/>
              <w:ind w:left="107"/>
              <w:rPr>
                <w:sz w:val="28"/>
              </w:rPr>
            </w:pPr>
            <w:r>
              <w:rPr>
                <w:sz w:val="28"/>
              </w:rPr>
              <w:t>支部</w:t>
            </w:r>
          </w:p>
        </w:tc>
        <w:tc>
          <w:tcPr>
            <w:tcW w:w="1134" w:type="dxa"/>
          </w:tcPr>
          <w:p>
            <w:pPr>
              <w:pStyle w:val="7"/>
              <w:spacing w:before="198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</w:tr>
    </w:tbl>
    <w:p/>
    <w:sectPr>
      <w:pgSz w:w="11910" w:h="16840"/>
      <w:pgMar w:top="1600" w:right="1100" w:bottom="1600" w:left="1100" w:header="0" w:footer="14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53.35pt;margin-top:756.15pt;height:16pt;width:5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3.9pt;margin-top:756.15pt;height:16pt;width:58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TllODYyYTMyNGRiZTFmMGU5OGEyYTk0YWRjYTEwMTEifQ=="/>
  </w:docVars>
  <w:rsids>
    <w:rsidRoot w:val="00000000"/>
    <w:rsid w:val="5B976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11879</Words>
  <Characters>11936</Characters>
  <TotalTime>3</TotalTime>
  <ScaleCrop>false</ScaleCrop>
  <LinksUpToDate>false</LinksUpToDate>
  <CharactersWithSpaces>11984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2022-06-10T01:08:00Z</dcterms:created>
  <dc:creator>WwW.YlmF.CoM</dc:creator>
  <cp:lastModifiedBy>1426254243</cp:lastModifiedBy>
  <dcterms:modified xsi:type="dcterms:W3CDTF">2022-06-10T02:41:33Z</dcterms:modified>
  <dc:title>关于城市社区党建工作组织员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2022-06-10T00:00:00Z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A62468F997F741A689C1787BEEF38D30</vt:lpwstr>
  </property>
</Properties>
</file>