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00" w:rsidRPr="00592342" w:rsidRDefault="00D25EC0">
      <w:pPr>
        <w:spacing w:line="570" w:lineRule="exact"/>
        <w:jc w:val="left"/>
        <w:rPr>
          <w:rFonts w:ascii="方正黑体_GBK" w:eastAsia="方正黑体_GBK" w:hint="eastAsia"/>
          <w:sz w:val="28"/>
          <w:szCs w:val="28"/>
        </w:rPr>
      </w:pPr>
      <w:bookmarkStart w:id="0" w:name="_GoBack"/>
      <w:r w:rsidRPr="00592342">
        <w:rPr>
          <w:rFonts w:ascii="方正黑体_GBK" w:eastAsia="方正黑体_GBK" w:hint="eastAsia"/>
          <w:sz w:val="28"/>
          <w:szCs w:val="28"/>
        </w:rPr>
        <w:t>附</w:t>
      </w:r>
      <w:r w:rsidRPr="00592342">
        <w:rPr>
          <w:rFonts w:ascii="方正黑体_GBK" w:eastAsia="方正黑体_GBK" w:hint="eastAsia"/>
          <w:sz w:val="28"/>
          <w:szCs w:val="28"/>
        </w:rPr>
        <w:t>件</w:t>
      </w:r>
      <w:r w:rsidRPr="00592342">
        <w:rPr>
          <w:rFonts w:ascii="方正黑体_GBK" w:eastAsia="方正黑体_GBK" w:hint="eastAsia"/>
          <w:sz w:val="28"/>
          <w:szCs w:val="28"/>
        </w:rPr>
        <w:t>3</w:t>
      </w:r>
    </w:p>
    <w:bookmarkEnd w:id="0"/>
    <w:p w:rsidR="00392D00" w:rsidRDefault="00392D00">
      <w:pPr>
        <w:spacing w:line="570" w:lineRule="exact"/>
        <w:jc w:val="center"/>
        <w:rPr>
          <w:rFonts w:ascii="方正小标宋_GBK" w:eastAsia="方正小标宋_GBK"/>
          <w:sz w:val="44"/>
          <w:szCs w:val="44"/>
        </w:rPr>
      </w:pPr>
    </w:p>
    <w:p w:rsidR="00392D00" w:rsidRDefault="00D25EC0">
      <w:pPr>
        <w:spacing w:line="570" w:lineRule="exact"/>
        <w:jc w:val="center"/>
        <w:rPr>
          <w:rFonts w:ascii="方正小标宋_GBK" w:eastAsia="方正小标宋_GBK"/>
          <w:sz w:val="36"/>
          <w:szCs w:val="36"/>
        </w:rPr>
      </w:pPr>
      <w:r>
        <w:rPr>
          <w:rFonts w:ascii="方正小标宋_GBK" w:eastAsia="方正小标宋_GBK" w:hint="eastAsia"/>
          <w:sz w:val="36"/>
          <w:szCs w:val="36"/>
        </w:rPr>
        <w:t>成都市金牛区从优秀社区党组织书记中公开考核招聘事业单位工作人员考核评分参</w:t>
      </w:r>
      <w:r>
        <w:rPr>
          <w:rFonts w:ascii="方正小标宋_GBK" w:eastAsia="方正小标宋_GBK"/>
          <w:sz w:val="36"/>
          <w:szCs w:val="36"/>
        </w:rPr>
        <w:t>考</w:t>
      </w:r>
      <w:r>
        <w:rPr>
          <w:rFonts w:ascii="方正小标宋_GBK" w:eastAsia="方正小标宋_GBK" w:hint="eastAsia"/>
          <w:sz w:val="36"/>
          <w:szCs w:val="36"/>
        </w:rPr>
        <w:t>表</w:t>
      </w:r>
    </w:p>
    <w:tbl>
      <w:tblPr>
        <w:tblStyle w:val="a7"/>
        <w:tblW w:w="10060" w:type="dxa"/>
        <w:jc w:val="center"/>
        <w:tblLayout w:type="fixed"/>
        <w:tblLook w:val="04A0" w:firstRow="1" w:lastRow="0" w:firstColumn="1" w:lastColumn="0" w:noHBand="0" w:noVBand="1"/>
      </w:tblPr>
      <w:tblGrid>
        <w:gridCol w:w="784"/>
        <w:gridCol w:w="1199"/>
        <w:gridCol w:w="2343"/>
        <w:gridCol w:w="1777"/>
        <w:gridCol w:w="1625"/>
        <w:gridCol w:w="914"/>
        <w:gridCol w:w="1418"/>
      </w:tblGrid>
      <w:tr w:rsidR="00392D00">
        <w:trPr>
          <w:trHeight w:val="485"/>
          <w:jc w:val="center"/>
        </w:trPr>
        <w:tc>
          <w:tcPr>
            <w:tcW w:w="784" w:type="dxa"/>
            <w:vAlign w:val="center"/>
          </w:tcPr>
          <w:p w:rsidR="00392D00" w:rsidRDefault="00D25EC0">
            <w:pPr>
              <w:jc w:val="center"/>
              <w:rPr>
                <w:rFonts w:ascii="黑体" w:eastAsia="黑体" w:hAnsi="黑体" w:cs="黑体"/>
                <w:sz w:val="24"/>
              </w:rPr>
            </w:pPr>
            <w:r>
              <w:rPr>
                <w:rFonts w:ascii="黑体" w:eastAsia="黑体" w:hAnsi="黑体" w:cs="黑体" w:hint="eastAsia"/>
                <w:sz w:val="24"/>
              </w:rPr>
              <w:t>级别</w:t>
            </w:r>
          </w:p>
        </w:tc>
        <w:tc>
          <w:tcPr>
            <w:tcW w:w="1199" w:type="dxa"/>
          </w:tcPr>
          <w:p w:rsidR="00392D00" w:rsidRDefault="00D25EC0">
            <w:pPr>
              <w:jc w:val="center"/>
              <w:rPr>
                <w:rFonts w:ascii="黑体" w:eastAsia="黑体" w:hAnsi="黑体" w:cs="黑体"/>
                <w:sz w:val="24"/>
              </w:rPr>
            </w:pPr>
            <w:r>
              <w:rPr>
                <w:rFonts w:ascii="黑体" w:eastAsia="黑体" w:hAnsi="黑体" w:cs="黑体" w:hint="eastAsia"/>
                <w:sz w:val="24"/>
              </w:rPr>
              <w:t>类型</w:t>
            </w:r>
          </w:p>
        </w:tc>
        <w:tc>
          <w:tcPr>
            <w:tcW w:w="2343" w:type="dxa"/>
            <w:vAlign w:val="center"/>
          </w:tcPr>
          <w:p w:rsidR="00392D00" w:rsidRDefault="00D25EC0">
            <w:pPr>
              <w:jc w:val="center"/>
              <w:rPr>
                <w:rFonts w:ascii="黑体" w:eastAsia="黑体" w:hAnsi="黑体" w:cs="黑体"/>
                <w:sz w:val="24"/>
              </w:rPr>
            </w:pPr>
            <w:r>
              <w:rPr>
                <w:rFonts w:ascii="黑体" w:eastAsia="黑体" w:hAnsi="黑体" w:cs="黑体" w:hint="eastAsia"/>
                <w:sz w:val="24"/>
              </w:rPr>
              <w:t>表彰单位</w:t>
            </w:r>
          </w:p>
        </w:tc>
        <w:tc>
          <w:tcPr>
            <w:tcW w:w="1777" w:type="dxa"/>
            <w:vAlign w:val="center"/>
          </w:tcPr>
          <w:p w:rsidR="00392D00" w:rsidRDefault="00D25EC0">
            <w:pPr>
              <w:jc w:val="center"/>
              <w:rPr>
                <w:rFonts w:ascii="黑体" w:eastAsia="黑体" w:hAnsi="黑体" w:cs="黑体"/>
                <w:sz w:val="24"/>
              </w:rPr>
            </w:pPr>
            <w:r>
              <w:rPr>
                <w:rFonts w:ascii="黑体" w:eastAsia="黑体" w:hAnsi="黑体" w:cs="黑体" w:hint="eastAsia"/>
                <w:sz w:val="24"/>
              </w:rPr>
              <w:t>说明</w:t>
            </w:r>
          </w:p>
        </w:tc>
        <w:tc>
          <w:tcPr>
            <w:tcW w:w="1625" w:type="dxa"/>
            <w:vAlign w:val="center"/>
          </w:tcPr>
          <w:p w:rsidR="00392D00" w:rsidRDefault="00D25EC0">
            <w:pPr>
              <w:jc w:val="center"/>
              <w:rPr>
                <w:rFonts w:ascii="黑体" w:eastAsia="黑体" w:hAnsi="黑体" w:cs="黑体"/>
                <w:sz w:val="24"/>
              </w:rPr>
            </w:pPr>
            <w:r>
              <w:rPr>
                <w:rFonts w:ascii="黑体" w:eastAsia="黑体" w:hAnsi="黑体" w:cs="黑体" w:hint="eastAsia"/>
                <w:sz w:val="24"/>
              </w:rPr>
              <w:t>分值</w:t>
            </w:r>
          </w:p>
        </w:tc>
        <w:tc>
          <w:tcPr>
            <w:tcW w:w="914" w:type="dxa"/>
            <w:vAlign w:val="center"/>
          </w:tcPr>
          <w:p w:rsidR="00392D00" w:rsidRDefault="00D25EC0">
            <w:pPr>
              <w:jc w:val="center"/>
              <w:rPr>
                <w:rFonts w:ascii="黑体" w:eastAsia="黑体" w:hAnsi="黑体" w:cs="黑体"/>
                <w:sz w:val="24"/>
              </w:rPr>
            </w:pPr>
            <w:r>
              <w:rPr>
                <w:rFonts w:ascii="黑体" w:eastAsia="黑体" w:hAnsi="黑体" w:cs="黑体" w:hint="eastAsia"/>
                <w:sz w:val="24"/>
              </w:rPr>
              <w:t>加分上限</w:t>
            </w:r>
          </w:p>
        </w:tc>
        <w:tc>
          <w:tcPr>
            <w:tcW w:w="1418" w:type="dxa"/>
            <w:vAlign w:val="center"/>
          </w:tcPr>
          <w:p w:rsidR="00392D00" w:rsidRDefault="00D25EC0">
            <w:pPr>
              <w:jc w:val="center"/>
              <w:rPr>
                <w:rFonts w:ascii="黑体" w:eastAsia="黑体" w:hAnsi="黑体" w:cs="黑体"/>
                <w:sz w:val="24"/>
              </w:rPr>
            </w:pPr>
            <w:r>
              <w:rPr>
                <w:rFonts w:ascii="黑体" w:eastAsia="黑体" w:hAnsi="黑体" w:cs="黑体" w:hint="eastAsia"/>
                <w:sz w:val="24"/>
              </w:rPr>
              <w:t>相关说明</w:t>
            </w:r>
          </w:p>
        </w:tc>
      </w:tr>
      <w:tr w:rsidR="00392D00">
        <w:trPr>
          <w:trHeight w:val="585"/>
          <w:jc w:val="center"/>
        </w:trPr>
        <w:tc>
          <w:tcPr>
            <w:tcW w:w="784" w:type="dxa"/>
            <w:vMerge w:val="restart"/>
            <w:vAlign w:val="center"/>
          </w:tcPr>
          <w:p w:rsidR="00392D00" w:rsidRDefault="00D25EC0">
            <w:pPr>
              <w:jc w:val="center"/>
              <w:rPr>
                <w:rFonts w:ascii="黑体" w:eastAsia="黑体" w:hAnsi="黑体" w:cs="黑体"/>
                <w:szCs w:val="21"/>
              </w:rPr>
            </w:pPr>
            <w:r>
              <w:rPr>
                <w:rFonts w:ascii="楷体" w:eastAsia="楷体" w:hAnsi="楷体" w:cs="楷体" w:hint="eastAsia"/>
                <w:szCs w:val="21"/>
              </w:rPr>
              <w:t>区级</w:t>
            </w:r>
          </w:p>
        </w:tc>
        <w:tc>
          <w:tcPr>
            <w:tcW w:w="1199" w:type="dxa"/>
            <w:vMerge w:val="restart"/>
            <w:vAlign w:val="center"/>
          </w:tcPr>
          <w:p w:rsidR="00392D00" w:rsidRDefault="00D25EC0">
            <w:pPr>
              <w:jc w:val="center"/>
              <w:rPr>
                <w:rFonts w:ascii="黑体" w:eastAsia="黑体" w:hAnsi="黑体" w:cs="黑体"/>
                <w:szCs w:val="21"/>
              </w:rPr>
            </w:pPr>
            <w:r>
              <w:rPr>
                <w:rFonts w:ascii="楷体" w:eastAsia="楷体" w:hAnsi="楷体" w:cs="楷体" w:hint="eastAsia"/>
                <w:szCs w:val="21"/>
              </w:rPr>
              <w:t>个人</w:t>
            </w:r>
          </w:p>
        </w:tc>
        <w:tc>
          <w:tcPr>
            <w:tcW w:w="2343" w:type="dxa"/>
            <w:vAlign w:val="center"/>
          </w:tcPr>
          <w:p w:rsidR="00392D00" w:rsidRDefault="00D25EC0">
            <w:pPr>
              <w:jc w:val="center"/>
              <w:rPr>
                <w:rFonts w:eastAsia="方正仿宋_GBK"/>
                <w:szCs w:val="21"/>
              </w:rPr>
            </w:pPr>
            <w:r>
              <w:rPr>
                <w:rFonts w:eastAsia="方正仿宋_GBK"/>
                <w:szCs w:val="21"/>
              </w:rPr>
              <w:t>区委、区政府</w:t>
            </w:r>
          </w:p>
        </w:tc>
        <w:tc>
          <w:tcPr>
            <w:tcW w:w="1777" w:type="dxa"/>
            <w:vMerge w:val="restart"/>
            <w:vAlign w:val="center"/>
          </w:tcPr>
          <w:p w:rsidR="00392D00" w:rsidRDefault="00D25EC0">
            <w:pPr>
              <w:jc w:val="center"/>
              <w:rPr>
                <w:rFonts w:eastAsia="方正仿宋_GBK"/>
                <w:szCs w:val="21"/>
              </w:rPr>
            </w:pPr>
            <w:r>
              <w:rPr>
                <w:rFonts w:eastAsia="方正仿宋_GBK"/>
                <w:szCs w:val="21"/>
              </w:rPr>
              <w:t>以区级部门</w:t>
            </w:r>
            <w:r>
              <w:rPr>
                <w:rFonts w:eastAsia="方正仿宋_GBK" w:hint="eastAsia"/>
                <w:szCs w:val="21"/>
              </w:rPr>
              <w:t>（不含群团）</w:t>
            </w:r>
            <w:r>
              <w:rPr>
                <w:rFonts w:eastAsia="方正仿宋_GBK"/>
                <w:szCs w:val="21"/>
              </w:rPr>
              <w:t>正式印发的表扬通报为准，无相关通报的，应提供相应效力的佐证材料。</w:t>
            </w:r>
          </w:p>
        </w:tc>
        <w:tc>
          <w:tcPr>
            <w:tcW w:w="1625" w:type="dxa"/>
            <w:vAlign w:val="center"/>
          </w:tcPr>
          <w:p w:rsidR="00392D00" w:rsidRDefault="00D25EC0">
            <w:pPr>
              <w:jc w:val="center"/>
              <w:rPr>
                <w:rFonts w:eastAsia="方正仿宋_GBK"/>
                <w:szCs w:val="21"/>
              </w:rPr>
            </w:pPr>
            <w:r>
              <w:rPr>
                <w:rFonts w:eastAsia="方正仿宋_GBK"/>
                <w:szCs w:val="21"/>
              </w:rPr>
              <w:t>0.3</w:t>
            </w:r>
            <w:r>
              <w:rPr>
                <w:rFonts w:eastAsia="方正仿宋_GBK"/>
                <w:szCs w:val="21"/>
              </w:rPr>
              <w:t>分</w:t>
            </w:r>
            <w:r>
              <w:rPr>
                <w:rFonts w:eastAsia="方正仿宋_GBK"/>
                <w:szCs w:val="21"/>
              </w:rPr>
              <w:t>/</w:t>
            </w:r>
            <w:r>
              <w:rPr>
                <w:rFonts w:eastAsia="方正仿宋_GBK"/>
                <w:szCs w:val="21"/>
              </w:rPr>
              <w:t>次</w:t>
            </w:r>
          </w:p>
        </w:tc>
        <w:tc>
          <w:tcPr>
            <w:tcW w:w="914" w:type="dxa"/>
            <w:vMerge w:val="restart"/>
            <w:vAlign w:val="center"/>
          </w:tcPr>
          <w:p w:rsidR="00392D00" w:rsidRDefault="00D25EC0">
            <w:pPr>
              <w:jc w:val="center"/>
              <w:rPr>
                <w:rFonts w:eastAsia="方正仿宋_GBK"/>
                <w:sz w:val="32"/>
                <w:szCs w:val="32"/>
              </w:rPr>
            </w:pPr>
            <w:r>
              <w:rPr>
                <w:rFonts w:eastAsia="方正仿宋_GBK" w:hint="eastAsia"/>
                <w:sz w:val="32"/>
                <w:szCs w:val="32"/>
              </w:rPr>
              <w:t>4</w:t>
            </w:r>
            <w:r>
              <w:rPr>
                <w:rFonts w:eastAsia="方正仿宋_GBK"/>
                <w:sz w:val="32"/>
                <w:szCs w:val="32"/>
              </w:rPr>
              <w:t>分</w:t>
            </w:r>
          </w:p>
        </w:tc>
        <w:tc>
          <w:tcPr>
            <w:tcW w:w="1418" w:type="dxa"/>
            <w:vMerge w:val="restart"/>
            <w:vAlign w:val="center"/>
          </w:tcPr>
          <w:p w:rsidR="00392D00" w:rsidRDefault="00D25EC0">
            <w:pPr>
              <w:jc w:val="left"/>
              <w:rPr>
                <w:rFonts w:ascii="方正仿宋_GBK" w:eastAsia="方正仿宋_GBK" w:hAnsi="方正仿宋_GBK" w:cs="方正仿宋_GBK"/>
                <w:szCs w:val="21"/>
              </w:rPr>
            </w:pPr>
            <w:r>
              <w:rPr>
                <w:rFonts w:eastAsia="方正仿宋_GBK"/>
                <w:szCs w:val="21"/>
              </w:rPr>
              <w:t>相关加分统计只计算</w:t>
            </w:r>
            <w:r>
              <w:rPr>
                <w:rFonts w:eastAsia="方正仿宋_GBK"/>
                <w:szCs w:val="21"/>
              </w:rPr>
              <w:t>2012</w:t>
            </w:r>
            <w:r>
              <w:rPr>
                <w:rFonts w:eastAsia="方正仿宋_GBK"/>
                <w:szCs w:val="21"/>
              </w:rPr>
              <w:t>年</w:t>
            </w:r>
            <w:r>
              <w:rPr>
                <w:rFonts w:eastAsia="方正仿宋_GBK"/>
                <w:szCs w:val="21"/>
              </w:rPr>
              <w:t>1</w:t>
            </w:r>
            <w:r>
              <w:rPr>
                <w:rFonts w:eastAsia="方正仿宋_GBK"/>
                <w:szCs w:val="21"/>
              </w:rPr>
              <w:t>月</w:t>
            </w:r>
            <w:r>
              <w:rPr>
                <w:rFonts w:eastAsia="方正仿宋_GBK"/>
                <w:szCs w:val="21"/>
              </w:rPr>
              <w:t>1</w:t>
            </w:r>
            <w:r>
              <w:rPr>
                <w:rFonts w:eastAsia="方正仿宋_GBK"/>
                <w:szCs w:val="21"/>
              </w:rPr>
              <w:t>日至今，且只计算在社区任职期间情况，超期或不在社区任职期间所得表扬、表彰，不予追溯</w:t>
            </w:r>
            <w:r>
              <w:rPr>
                <w:rFonts w:ascii="方正仿宋_GBK" w:eastAsia="方正仿宋_GBK" w:hAnsi="方正仿宋_GBK" w:cs="方正仿宋_GBK" w:hint="eastAsia"/>
                <w:szCs w:val="21"/>
              </w:rPr>
              <w:t>。</w:t>
            </w:r>
          </w:p>
        </w:tc>
      </w:tr>
      <w:tr w:rsidR="00392D00">
        <w:trPr>
          <w:jc w:val="center"/>
        </w:trPr>
        <w:tc>
          <w:tcPr>
            <w:tcW w:w="784" w:type="dxa"/>
            <w:vMerge/>
            <w:vAlign w:val="center"/>
          </w:tcPr>
          <w:p w:rsidR="00392D00" w:rsidRDefault="00392D00">
            <w:pPr>
              <w:jc w:val="center"/>
              <w:rPr>
                <w:rFonts w:ascii="黑体" w:eastAsia="黑体" w:hAnsi="黑体" w:cs="黑体"/>
                <w:szCs w:val="21"/>
              </w:rPr>
            </w:pPr>
          </w:p>
        </w:tc>
        <w:tc>
          <w:tcPr>
            <w:tcW w:w="1199" w:type="dxa"/>
            <w:vMerge/>
            <w:vAlign w:val="center"/>
          </w:tcPr>
          <w:p w:rsidR="00392D00" w:rsidRDefault="00392D00">
            <w:pPr>
              <w:jc w:val="center"/>
              <w:rPr>
                <w:rFonts w:ascii="楷体" w:eastAsia="楷体" w:hAnsi="楷体" w:cs="楷体"/>
                <w:szCs w:val="21"/>
              </w:rPr>
            </w:pPr>
          </w:p>
        </w:tc>
        <w:tc>
          <w:tcPr>
            <w:tcW w:w="2343" w:type="dxa"/>
            <w:vAlign w:val="center"/>
          </w:tcPr>
          <w:p w:rsidR="00392D00" w:rsidRDefault="00D25EC0">
            <w:pPr>
              <w:jc w:val="center"/>
              <w:rPr>
                <w:rFonts w:eastAsia="方正仿宋_GBK"/>
                <w:szCs w:val="21"/>
              </w:rPr>
            </w:pPr>
            <w:r>
              <w:rPr>
                <w:rFonts w:eastAsia="方正仿宋_GBK"/>
                <w:szCs w:val="21"/>
              </w:rPr>
              <w:t>区级部门</w:t>
            </w:r>
          </w:p>
          <w:p w:rsidR="00392D00" w:rsidRDefault="00D25EC0">
            <w:pPr>
              <w:jc w:val="center"/>
              <w:rPr>
                <w:rFonts w:eastAsia="方正仿宋_GBK"/>
                <w:szCs w:val="21"/>
              </w:rPr>
            </w:pPr>
            <w:r>
              <w:rPr>
                <w:rFonts w:eastAsia="方正仿宋_GBK"/>
                <w:szCs w:val="21"/>
              </w:rPr>
              <w:t>（含各工作领导小组）</w:t>
            </w:r>
          </w:p>
        </w:tc>
        <w:tc>
          <w:tcPr>
            <w:tcW w:w="1777" w:type="dxa"/>
            <w:vMerge/>
            <w:vAlign w:val="center"/>
          </w:tcPr>
          <w:p w:rsidR="00392D00" w:rsidRDefault="00392D00">
            <w:pPr>
              <w:jc w:val="center"/>
              <w:rPr>
                <w:rFonts w:eastAsia="方正仿宋_GBK"/>
                <w:szCs w:val="21"/>
              </w:rPr>
            </w:pPr>
          </w:p>
        </w:tc>
        <w:tc>
          <w:tcPr>
            <w:tcW w:w="1625" w:type="dxa"/>
            <w:vAlign w:val="center"/>
          </w:tcPr>
          <w:p w:rsidR="00392D00" w:rsidRDefault="00D25EC0">
            <w:pPr>
              <w:jc w:val="center"/>
              <w:rPr>
                <w:rFonts w:eastAsia="方正仿宋_GBK"/>
                <w:szCs w:val="21"/>
              </w:rPr>
            </w:pPr>
            <w:r>
              <w:rPr>
                <w:rFonts w:eastAsia="方正仿宋_GBK"/>
                <w:szCs w:val="21"/>
              </w:rPr>
              <w:t>0.</w:t>
            </w:r>
            <w:r>
              <w:rPr>
                <w:rFonts w:eastAsia="方正仿宋_GBK" w:hint="eastAsia"/>
                <w:szCs w:val="21"/>
              </w:rPr>
              <w:t>1</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Cs w:val="21"/>
              </w:rPr>
            </w:pPr>
          </w:p>
        </w:tc>
        <w:tc>
          <w:tcPr>
            <w:tcW w:w="1418" w:type="dxa"/>
            <w:vMerge/>
            <w:vAlign w:val="center"/>
          </w:tcPr>
          <w:p w:rsidR="00392D00" w:rsidRDefault="00392D00">
            <w:pPr>
              <w:jc w:val="center"/>
              <w:rPr>
                <w:rFonts w:ascii="方正仿宋_GBK" w:eastAsia="方正仿宋_GBK" w:hAnsi="方正仿宋_GBK" w:cs="方正仿宋_GBK"/>
                <w:szCs w:val="21"/>
              </w:rPr>
            </w:pPr>
          </w:p>
        </w:tc>
      </w:tr>
      <w:tr w:rsidR="00392D00">
        <w:trPr>
          <w:trHeight w:val="502"/>
          <w:jc w:val="center"/>
        </w:trPr>
        <w:tc>
          <w:tcPr>
            <w:tcW w:w="784" w:type="dxa"/>
            <w:vMerge/>
            <w:vAlign w:val="center"/>
          </w:tcPr>
          <w:p w:rsidR="00392D00" w:rsidRDefault="00392D00">
            <w:pPr>
              <w:jc w:val="center"/>
              <w:rPr>
                <w:rFonts w:ascii="黑体" w:eastAsia="黑体" w:hAnsi="黑体" w:cs="黑体"/>
                <w:szCs w:val="21"/>
              </w:rPr>
            </w:pPr>
          </w:p>
        </w:tc>
        <w:tc>
          <w:tcPr>
            <w:tcW w:w="1199" w:type="dxa"/>
            <w:vMerge w:val="restart"/>
            <w:vAlign w:val="center"/>
          </w:tcPr>
          <w:p w:rsidR="00392D00" w:rsidRDefault="00D25EC0">
            <w:pPr>
              <w:jc w:val="center"/>
              <w:rPr>
                <w:rFonts w:ascii="楷体" w:eastAsia="楷体" w:hAnsi="楷体" w:cs="楷体"/>
                <w:szCs w:val="21"/>
              </w:rPr>
            </w:pPr>
            <w:r>
              <w:rPr>
                <w:rFonts w:ascii="楷体" w:eastAsia="楷体" w:hAnsi="楷体" w:cs="楷体" w:hint="eastAsia"/>
                <w:szCs w:val="21"/>
              </w:rPr>
              <w:t>集体（任期所在社区）或</w:t>
            </w:r>
            <w:r>
              <w:rPr>
                <w:rFonts w:ascii="楷体" w:eastAsia="楷体" w:hAnsi="楷体" w:cs="楷体"/>
                <w:szCs w:val="21"/>
              </w:rPr>
              <w:t>个人</w:t>
            </w:r>
          </w:p>
        </w:tc>
        <w:tc>
          <w:tcPr>
            <w:tcW w:w="2343" w:type="dxa"/>
            <w:vAlign w:val="center"/>
          </w:tcPr>
          <w:p w:rsidR="00392D00" w:rsidRDefault="00D25EC0">
            <w:pPr>
              <w:jc w:val="center"/>
              <w:rPr>
                <w:rFonts w:eastAsia="方正仿宋_GBK"/>
                <w:szCs w:val="21"/>
              </w:rPr>
            </w:pPr>
            <w:r>
              <w:rPr>
                <w:rFonts w:eastAsia="方正仿宋_GBK"/>
                <w:szCs w:val="21"/>
              </w:rPr>
              <w:t>区委、区政府</w:t>
            </w:r>
          </w:p>
        </w:tc>
        <w:tc>
          <w:tcPr>
            <w:tcW w:w="1777" w:type="dxa"/>
            <w:vMerge/>
            <w:vAlign w:val="center"/>
          </w:tcPr>
          <w:p w:rsidR="00392D00" w:rsidRDefault="00392D00">
            <w:pPr>
              <w:jc w:val="center"/>
              <w:rPr>
                <w:rFonts w:eastAsia="方正仿宋_GBK"/>
                <w:szCs w:val="21"/>
              </w:rPr>
            </w:pPr>
          </w:p>
        </w:tc>
        <w:tc>
          <w:tcPr>
            <w:tcW w:w="1625" w:type="dxa"/>
            <w:vAlign w:val="center"/>
          </w:tcPr>
          <w:p w:rsidR="00392D00" w:rsidRDefault="00D25EC0">
            <w:pPr>
              <w:jc w:val="center"/>
              <w:rPr>
                <w:rFonts w:eastAsia="方正仿宋_GBK"/>
                <w:szCs w:val="21"/>
              </w:rPr>
            </w:pPr>
            <w:r>
              <w:rPr>
                <w:rFonts w:eastAsia="方正仿宋_GBK"/>
                <w:szCs w:val="21"/>
              </w:rPr>
              <w:t>0.2</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Cs w:val="21"/>
              </w:rPr>
            </w:pPr>
          </w:p>
        </w:tc>
        <w:tc>
          <w:tcPr>
            <w:tcW w:w="1418" w:type="dxa"/>
            <w:vMerge/>
            <w:vAlign w:val="center"/>
          </w:tcPr>
          <w:p w:rsidR="00392D00" w:rsidRDefault="00392D00">
            <w:pPr>
              <w:jc w:val="center"/>
              <w:rPr>
                <w:rFonts w:ascii="方正仿宋_GBK" w:eastAsia="方正仿宋_GBK" w:hAnsi="方正仿宋_GBK" w:cs="方正仿宋_GBK"/>
                <w:szCs w:val="21"/>
              </w:rPr>
            </w:pPr>
          </w:p>
        </w:tc>
      </w:tr>
      <w:tr w:rsidR="00392D00">
        <w:trPr>
          <w:jc w:val="center"/>
        </w:trPr>
        <w:tc>
          <w:tcPr>
            <w:tcW w:w="784" w:type="dxa"/>
            <w:vMerge/>
            <w:vAlign w:val="center"/>
          </w:tcPr>
          <w:p w:rsidR="00392D00" w:rsidRDefault="00392D00">
            <w:pPr>
              <w:jc w:val="center"/>
              <w:rPr>
                <w:rFonts w:ascii="黑体" w:eastAsia="黑体" w:hAnsi="黑体" w:cs="黑体"/>
                <w:szCs w:val="21"/>
              </w:rPr>
            </w:pPr>
          </w:p>
        </w:tc>
        <w:tc>
          <w:tcPr>
            <w:tcW w:w="1199" w:type="dxa"/>
            <w:vMerge/>
            <w:vAlign w:val="center"/>
          </w:tcPr>
          <w:p w:rsidR="00392D00" w:rsidRDefault="00392D00">
            <w:pPr>
              <w:jc w:val="center"/>
              <w:rPr>
                <w:rFonts w:ascii="楷体" w:eastAsia="楷体" w:hAnsi="楷体" w:cs="楷体"/>
                <w:szCs w:val="21"/>
              </w:rPr>
            </w:pPr>
          </w:p>
        </w:tc>
        <w:tc>
          <w:tcPr>
            <w:tcW w:w="2343" w:type="dxa"/>
            <w:vAlign w:val="center"/>
          </w:tcPr>
          <w:p w:rsidR="00392D00" w:rsidRDefault="00D25EC0">
            <w:pPr>
              <w:jc w:val="center"/>
              <w:rPr>
                <w:rFonts w:eastAsia="方正仿宋_GBK"/>
                <w:szCs w:val="21"/>
              </w:rPr>
            </w:pPr>
            <w:r>
              <w:rPr>
                <w:rFonts w:eastAsia="方正仿宋_GBK"/>
                <w:szCs w:val="21"/>
              </w:rPr>
              <w:t>区级部门</w:t>
            </w:r>
          </w:p>
          <w:p w:rsidR="00392D00" w:rsidRDefault="00D25EC0">
            <w:pPr>
              <w:jc w:val="center"/>
              <w:rPr>
                <w:rFonts w:eastAsia="方正仿宋_GBK"/>
                <w:szCs w:val="21"/>
              </w:rPr>
            </w:pPr>
            <w:r>
              <w:rPr>
                <w:rFonts w:eastAsia="方正仿宋_GBK"/>
                <w:szCs w:val="21"/>
              </w:rPr>
              <w:t>（含各工作领导小组）</w:t>
            </w:r>
          </w:p>
        </w:tc>
        <w:tc>
          <w:tcPr>
            <w:tcW w:w="1777" w:type="dxa"/>
            <w:vMerge/>
            <w:vAlign w:val="center"/>
          </w:tcPr>
          <w:p w:rsidR="00392D00" w:rsidRDefault="00392D00">
            <w:pPr>
              <w:jc w:val="center"/>
              <w:rPr>
                <w:rFonts w:eastAsia="方正仿宋_GBK"/>
                <w:szCs w:val="21"/>
              </w:rPr>
            </w:pPr>
          </w:p>
        </w:tc>
        <w:tc>
          <w:tcPr>
            <w:tcW w:w="1625" w:type="dxa"/>
            <w:vAlign w:val="center"/>
          </w:tcPr>
          <w:p w:rsidR="00392D00" w:rsidRDefault="00D25EC0">
            <w:pPr>
              <w:jc w:val="center"/>
              <w:rPr>
                <w:rFonts w:eastAsia="方正仿宋_GBK"/>
                <w:szCs w:val="21"/>
              </w:rPr>
            </w:pPr>
            <w:r>
              <w:rPr>
                <w:rFonts w:eastAsia="方正仿宋_GBK"/>
                <w:szCs w:val="21"/>
              </w:rPr>
              <w:t>0.1</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Cs w:val="21"/>
              </w:rPr>
            </w:pPr>
          </w:p>
        </w:tc>
        <w:tc>
          <w:tcPr>
            <w:tcW w:w="1418" w:type="dxa"/>
            <w:vMerge/>
            <w:vAlign w:val="center"/>
          </w:tcPr>
          <w:p w:rsidR="00392D00" w:rsidRDefault="00392D00">
            <w:pPr>
              <w:jc w:val="center"/>
              <w:rPr>
                <w:rFonts w:ascii="方正仿宋_GBK" w:eastAsia="方正仿宋_GBK" w:hAnsi="方正仿宋_GBK" w:cs="方正仿宋_GBK"/>
                <w:szCs w:val="21"/>
              </w:rPr>
            </w:pPr>
          </w:p>
        </w:tc>
      </w:tr>
      <w:tr w:rsidR="00392D00">
        <w:trPr>
          <w:trHeight w:val="652"/>
          <w:jc w:val="center"/>
        </w:trPr>
        <w:tc>
          <w:tcPr>
            <w:tcW w:w="784" w:type="dxa"/>
            <w:vMerge w:val="restart"/>
            <w:vAlign w:val="center"/>
          </w:tcPr>
          <w:p w:rsidR="00392D00" w:rsidRDefault="00D25EC0">
            <w:pPr>
              <w:jc w:val="center"/>
              <w:rPr>
                <w:rFonts w:ascii="黑体" w:eastAsia="黑体" w:hAnsi="黑体" w:cs="黑体"/>
                <w:sz w:val="32"/>
                <w:szCs w:val="32"/>
              </w:rPr>
            </w:pPr>
            <w:r>
              <w:rPr>
                <w:rFonts w:ascii="楷体" w:eastAsia="楷体" w:hAnsi="楷体" w:cs="楷体" w:hint="eastAsia"/>
                <w:szCs w:val="21"/>
              </w:rPr>
              <w:t>市级</w:t>
            </w:r>
          </w:p>
        </w:tc>
        <w:tc>
          <w:tcPr>
            <w:tcW w:w="1199" w:type="dxa"/>
            <w:vMerge w:val="restart"/>
            <w:vAlign w:val="center"/>
          </w:tcPr>
          <w:p w:rsidR="00392D00" w:rsidRDefault="00D25EC0">
            <w:pPr>
              <w:jc w:val="center"/>
              <w:rPr>
                <w:rFonts w:ascii="楷体" w:eastAsia="楷体" w:hAnsi="楷体" w:cs="楷体"/>
                <w:szCs w:val="21"/>
              </w:rPr>
            </w:pPr>
            <w:r>
              <w:rPr>
                <w:rFonts w:ascii="楷体" w:eastAsia="楷体" w:hAnsi="楷体" w:cs="楷体" w:hint="eastAsia"/>
                <w:szCs w:val="21"/>
              </w:rPr>
              <w:t>个人</w:t>
            </w:r>
          </w:p>
        </w:tc>
        <w:tc>
          <w:tcPr>
            <w:tcW w:w="2343" w:type="dxa"/>
            <w:vAlign w:val="center"/>
          </w:tcPr>
          <w:p w:rsidR="00392D00" w:rsidRDefault="00D25EC0">
            <w:pPr>
              <w:jc w:val="center"/>
              <w:rPr>
                <w:rFonts w:eastAsia="方正仿宋_GBK"/>
                <w:sz w:val="32"/>
                <w:szCs w:val="32"/>
              </w:rPr>
            </w:pPr>
            <w:r>
              <w:rPr>
                <w:rFonts w:eastAsia="方正仿宋_GBK"/>
                <w:szCs w:val="21"/>
              </w:rPr>
              <w:t>市委、市政府</w:t>
            </w:r>
          </w:p>
        </w:tc>
        <w:tc>
          <w:tcPr>
            <w:tcW w:w="1777" w:type="dxa"/>
            <w:vMerge w:val="restart"/>
            <w:vAlign w:val="center"/>
          </w:tcPr>
          <w:p w:rsidR="00392D00" w:rsidRDefault="00D25EC0">
            <w:pPr>
              <w:jc w:val="center"/>
              <w:rPr>
                <w:rFonts w:eastAsia="方正仿宋_GBK"/>
                <w:sz w:val="32"/>
                <w:szCs w:val="32"/>
              </w:rPr>
            </w:pPr>
            <w:r>
              <w:rPr>
                <w:rFonts w:eastAsia="方正仿宋_GBK"/>
                <w:szCs w:val="21"/>
              </w:rPr>
              <w:t>以市级部门</w:t>
            </w:r>
            <w:r>
              <w:rPr>
                <w:rFonts w:eastAsia="方正仿宋_GBK" w:hint="eastAsia"/>
                <w:szCs w:val="21"/>
              </w:rPr>
              <w:t>（不含群团）</w:t>
            </w:r>
            <w:r>
              <w:rPr>
                <w:rFonts w:eastAsia="方正仿宋_GBK"/>
                <w:szCs w:val="21"/>
              </w:rPr>
              <w:t>正式印发的表彰通报为准，无相关通报的，应提供相应效力的佐证材料。</w:t>
            </w:r>
          </w:p>
        </w:tc>
        <w:tc>
          <w:tcPr>
            <w:tcW w:w="1625" w:type="dxa"/>
            <w:vAlign w:val="center"/>
          </w:tcPr>
          <w:p w:rsidR="00392D00" w:rsidRDefault="00D25EC0">
            <w:pPr>
              <w:jc w:val="center"/>
              <w:rPr>
                <w:rFonts w:eastAsia="方正仿宋_GBK"/>
                <w:sz w:val="32"/>
                <w:szCs w:val="32"/>
              </w:rPr>
            </w:pPr>
            <w:r>
              <w:rPr>
                <w:rFonts w:eastAsia="方正仿宋_GBK"/>
                <w:szCs w:val="21"/>
              </w:rPr>
              <w:t>0.5</w:t>
            </w:r>
            <w:r>
              <w:rPr>
                <w:rFonts w:eastAsia="方正仿宋_GBK"/>
                <w:szCs w:val="21"/>
              </w:rPr>
              <w:t>分</w:t>
            </w:r>
            <w:r>
              <w:rPr>
                <w:rFonts w:eastAsia="方正仿宋_GBK"/>
                <w:szCs w:val="21"/>
              </w:rPr>
              <w:t>/</w:t>
            </w:r>
            <w:r>
              <w:rPr>
                <w:rFonts w:eastAsia="方正仿宋_GBK"/>
                <w:szCs w:val="21"/>
              </w:rPr>
              <w:t>次</w:t>
            </w:r>
          </w:p>
        </w:tc>
        <w:tc>
          <w:tcPr>
            <w:tcW w:w="914" w:type="dxa"/>
            <w:vMerge w:val="restart"/>
            <w:vAlign w:val="center"/>
          </w:tcPr>
          <w:p w:rsidR="00392D00" w:rsidRDefault="00D25EC0">
            <w:pPr>
              <w:jc w:val="center"/>
              <w:rPr>
                <w:rFonts w:eastAsia="方正仿宋_GBK"/>
                <w:sz w:val="32"/>
                <w:szCs w:val="32"/>
              </w:rPr>
            </w:pPr>
            <w:r>
              <w:rPr>
                <w:rFonts w:eastAsia="方正仿宋_GBK" w:hint="eastAsia"/>
                <w:sz w:val="32"/>
                <w:szCs w:val="32"/>
              </w:rPr>
              <w:t>4</w:t>
            </w:r>
            <w:r>
              <w:rPr>
                <w:rFonts w:eastAsia="方正仿宋_GBK"/>
                <w:sz w:val="32"/>
                <w:szCs w:val="32"/>
              </w:rPr>
              <w:t>分</w:t>
            </w:r>
          </w:p>
        </w:tc>
        <w:tc>
          <w:tcPr>
            <w:tcW w:w="1418" w:type="dxa"/>
            <w:vMerge/>
            <w:vAlign w:val="center"/>
          </w:tcPr>
          <w:p w:rsidR="00392D00" w:rsidRDefault="00392D00">
            <w:pPr>
              <w:jc w:val="center"/>
              <w:rPr>
                <w:rFonts w:ascii="方正仿宋_GBK" w:eastAsia="方正仿宋_GBK" w:hAnsi="方正仿宋_GBK" w:cs="方正仿宋_GBK"/>
                <w:sz w:val="32"/>
                <w:szCs w:val="32"/>
              </w:rPr>
            </w:pPr>
          </w:p>
        </w:tc>
      </w:tr>
      <w:tr w:rsidR="00392D00">
        <w:trPr>
          <w:jc w:val="center"/>
        </w:trPr>
        <w:tc>
          <w:tcPr>
            <w:tcW w:w="784" w:type="dxa"/>
            <w:vMerge/>
            <w:vAlign w:val="center"/>
          </w:tcPr>
          <w:p w:rsidR="00392D00" w:rsidRDefault="00392D00">
            <w:pPr>
              <w:jc w:val="center"/>
              <w:rPr>
                <w:rFonts w:ascii="黑体" w:eastAsia="黑体" w:hAnsi="黑体" w:cs="黑体"/>
                <w:sz w:val="32"/>
                <w:szCs w:val="32"/>
              </w:rPr>
            </w:pPr>
          </w:p>
        </w:tc>
        <w:tc>
          <w:tcPr>
            <w:tcW w:w="1199" w:type="dxa"/>
            <w:vMerge/>
            <w:vAlign w:val="center"/>
          </w:tcPr>
          <w:p w:rsidR="00392D00" w:rsidRDefault="00392D00">
            <w:pPr>
              <w:jc w:val="center"/>
              <w:rPr>
                <w:rFonts w:ascii="楷体" w:eastAsia="楷体" w:hAnsi="楷体" w:cs="楷体"/>
                <w:szCs w:val="21"/>
              </w:rPr>
            </w:pPr>
          </w:p>
        </w:tc>
        <w:tc>
          <w:tcPr>
            <w:tcW w:w="2343" w:type="dxa"/>
            <w:vAlign w:val="center"/>
          </w:tcPr>
          <w:p w:rsidR="00392D00" w:rsidRDefault="00D25EC0">
            <w:pPr>
              <w:jc w:val="center"/>
              <w:rPr>
                <w:rFonts w:eastAsia="方正仿宋_GBK"/>
                <w:szCs w:val="21"/>
              </w:rPr>
            </w:pPr>
            <w:r>
              <w:rPr>
                <w:rFonts w:eastAsia="方正仿宋_GBK"/>
                <w:szCs w:val="21"/>
              </w:rPr>
              <w:t>市级部门</w:t>
            </w:r>
          </w:p>
          <w:p w:rsidR="00392D00" w:rsidRDefault="00D25EC0">
            <w:pPr>
              <w:jc w:val="center"/>
              <w:rPr>
                <w:rFonts w:eastAsia="方正仿宋_GBK"/>
                <w:sz w:val="32"/>
                <w:szCs w:val="32"/>
              </w:rPr>
            </w:pPr>
            <w:r>
              <w:rPr>
                <w:rFonts w:eastAsia="方正仿宋_GBK"/>
                <w:szCs w:val="21"/>
              </w:rPr>
              <w:t>（含各工作领导小组）</w:t>
            </w:r>
          </w:p>
        </w:tc>
        <w:tc>
          <w:tcPr>
            <w:tcW w:w="1777" w:type="dxa"/>
            <w:vMerge/>
            <w:vAlign w:val="center"/>
          </w:tcPr>
          <w:p w:rsidR="00392D00" w:rsidRDefault="00392D00">
            <w:pPr>
              <w:jc w:val="center"/>
              <w:rPr>
                <w:rFonts w:eastAsia="方正仿宋_GBK"/>
                <w:sz w:val="32"/>
                <w:szCs w:val="32"/>
              </w:rPr>
            </w:pPr>
          </w:p>
        </w:tc>
        <w:tc>
          <w:tcPr>
            <w:tcW w:w="1625" w:type="dxa"/>
            <w:vAlign w:val="center"/>
          </w:tcPr>
          <w:p w:rsidR="00392D00" w:rsidRDefault="00D25EC0">
            <w:pPr>
              <w:jc w:val="center"/>
              <w:rPr>
                <w:rFonts w:eastAsia="方正仿宋_GBK"/>
                <w:sz w:val="32"/>
                <w:szCs w:val="32"/>
              </w:rPr>
            </w:pPr>
            <w:r>
              <w:rPr>
                <w:rFonts w:eastAsia="方正仿宋_GBK"/>
                <w:szCs w:val="21"/>
              </w:rPr>
              <w:t>0.2</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 w:val="32"/>
                <w:szCs w:val="32"/>
              </w:rPr>
            </w:pPr>
          </w:p>
        </w:tc>
        <w:tc>
          <w:tcPr>
            <w:tcW w:w="1418" w:type="dxa"/>
            <w:vMerge/>
            <w:vAlign w:val="center"/>
          </w:tcPr>
          <w:p w:rsidR="00392D00" w:rsidRDefault="00392D00">
            <w:pPr>
              <w:jc w:val="center"/>
              <w:rPr>
                <w:rFonts w:ascii="方正仿宋_GBK" w:eastAsia="方正仿宋_GBK" w:hAnsi="方正仿宋_GBK" w:cs="方正仿宋_GBK"/>
                <w:sz w:val="32"/>
                <w:szCs w:val="32"/>
              </w:rPr>
            </w:pPr>
          </w:p>
        </w:tc>
      </w:tr>
      <w:tr w:rsidR="00392D00">
        <w:trPr>
          <w:trHeight w:val="549"/>
          <w:jc w:val="center"/>
        </w:trPr>
        <w:tc>
          <w:tcPr>
            <w:tcW w:w="784" w:type="dxa"/>
            <w:vMerge/>
            <w:vAlign w:val="center"/>
          </w:tcPr>
          <w:p w:rsidR="00392D00" w:rsidRDefault="00392D00">
            <w:pPr>
              <w:jc w:val="center"/>
              <w:rPr>
                <w:rFonts w:ascii="黑体" w:eastAsia="黑体" w:hAnsi="黑体" w:cs="黑体"/>
                <w:sz w:val="32"/>
                <w:szCs w:val="32"/>
              </w:rPr>
            </w:pPr>
          </w:p>
        </w:tc>
        <w:tc>
          <w:tcPr>
            <w:tcW w:w="1199" w:type="dxa"/>
            <w:vMerge w:val="restart"/>
            <w:vAlign w:val="center"/>
          </w:tcPr>
          <w:p w:rsidR="00392D00" w:rsidRDefault="00D25EC0">
            <w:pPr>
              <w:jc w:val="center"/>
              <w:rPr>
                <w:rFonts w:ascii="楷体" w:eastAsia="楷体" w:hAnsi="楷体" w:cs="楷体"/>
                <w:szCs w:val="21"/>
              </w:rPr>
            </w:pPr>
            <w:r>
              <w:rPr>
                <w:rFonts w:ascii="楷体" w:eastAsia="楷体" w:hAnsi="楷体" w:cs="楷体" w:hint="eastAsia"/>
                <w:szCs w:val="21"/>
              </w:rPr>
              <w:t>集体（任期所在社区）</w:t>
            </w:r>
          </w:p>
        </w:tc>
        <w:tc>
          <w:tcPr>
            <w:tcW w:w="2343" w:type="dxa"/>
            <w:vAlign w:val="center"/>
          </w:tcPr>
          <w:p w:rsidR="00392D00" w:rsidRDefault="00D25EC0">
            <w:pPr>
              <w:jc w:val="center"/>
              <w:rPr>
                <w:rFonts w:eastAsia="方正仿宋_GBK"/>
                <w:sz w:val="32"/>
                <w:szCs w:val="32"/>
              </w:rPr>
            </w:pPr>
            <w:r>
              <w:rPr>
                <w:rFonts w:eastAsia="方正仿宋_GBK"/>
                <w:szCs w:val="21"/>
              </w:rPr>
              <w:t>市委、市政府</w:t>
            </w:r>
          </w:p>
        </w:tc>
        <w:tc>
          <w:tcPr>
            <w:tcW w:w="1777" w:type="dxa"/>
            <w:vMerge/>
            <w:vAlign w:val="center"/>
          </w:tcPr>
          <w:p w:rsidR="00392D00" w:rsidRDefault="00392D00">
            <w:pPr>
              <w:jc w:val="center"/>
              <w:rPr>
                <w:rFonts w:eastAsia="方正仿宋_GBK"/>
                <w:sz w:val="32"/>
                <w:szCs w:val="32"/>
              </w:rPr>
            </w:pPr>
          </w:p>
        </w:tc>
        <w:tc>
          <w:tcPr>
            <w:tcW w:w="1625" w:type="dxa"/>
            <w:vAlign w:val="center"/>
          </w:tcPr>
          <w:p w:rsidR="00392D00" w:rsidRDefault="00D25EC0">
            <w:pPr>
              <w:jc w:val="center"/>
              <w:rPr>
                <w:rFonts w:eastAsia="方正仿宋_GBK"/>
                <w:sz w:val="32"/>
                <w:szCs w:val="32"/>
              </w:rPr>
            </w:pPr>
            <w:r>
              <w:rPr>
                <w:rFonts w:eastAsia="方正仿宋_GBK"/>
                <w:szCs w:val="21"/>
              </w:rPr>
              <w:t>0.</w:t>
            </w:r>
            <w:r>
              <w:rPr>
                <w:rFonts w:eastAsia="方正仿宋_GBK" w:hint="eastAsia"/>
                <w:szCs w:val="21"/>
              </w:rPr>
              <w:t>4</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 w:val="32"/>
                <w:szCs w:val="32"/>
              </w:rPr>
            </w:pPr>
          </w:p>
        </w:tc>
        <w:tc>
          <w:tcPr>
            <w:tcW w:w="1418" w:type="dxa"/>
            <w:vMerge/>
            <w:vAlign w:val="center"/>
          </w:tcPr>
          <w:p w:rsidR="00392D00" w:rsidRDefault="00392D00">
            <w:pPr>
              <w:jc w:val="center"/>
              <w:rPr>
                <w:rFonts w:ascii="方正仿宋_GBK" w:eastAsia="方正仿宋_GBK" w:hAnsi="方正仿宋_GBK" w:cs="方正仿宋_GBK"/>
                <w:sz w:val="32"/>
                <w:szCs w:val="32"/>
              </w:rPr>
            </w:pPr>
          </w:p>
        </w:tc>
      </w:tr>
      <w:tr w:rsidR="00392D00">
        <w:trPr>
          <w:jc w:val="center"/>
        </w:trPr>
        <w:tc>
          <w:tcPr>
            <w:tcW w:w="784" w:type="dxa"/>
            <w:vMerge/>
            <w:vAlign w:val="center"/>
          </w:tcPr>
          <w:p w:rsidR="00392D00" w:rsidRDefault="00392D00">
            <w:pPr>
              <w:jc w:val="center"/>
              <w:rPr>
                <w:rFonts w:ascii="黑体" w:eastAsia="黑体" w:hAnsi="黑体" w:cs="黑体"/>
                <w:szCs w:val="21"/>
              </w:rPr>
            </w:pPr>
          </w:p>
        </w:tc>
        <w:tc>
          <w:tcPr>
            <w:tcW w:w="1199" w:type="dxa"/>
            <w:vMerge/>
            <w:vAlign w:val="center"/>
          </w:tcPr>
          <w:p w:rsidR="00392D00" w:rsidRDefault="00392D00">
            <w:pPr>
              <w:jc w:val="center"/>
              <w:rPr>
                <w:rFonts w:ascii="楷体" w:eastAsia="楷体" w:hAnsi="楷体" w:cs="楷体"/>
                <w:szCs w:val="21"/>
              </w:rPr>
            </w:pPr>
          </w:p>
        </w:tc>
        <w:tc>
          <w:tcPr>
            <w:tcW w:w="2343" w:type="dxa"/>
            <w:vAlign w:val="center"/>
          </w:tcPr>
          <w:p w:rsidR="00392D00" w:rsidRDefault="00D25EC0">
            <w:pPr>
              <w:jc w:val="center"/>
              <w:rPr>
                <w:rFonts w:eastAsia="方正仿宋_GBK"/>
                <w:szCs w:val="21"/>
              </w:rPr>
            </w:pPr>
            <w:r>
              <w:rPr>
                <w:rFonts w:eastAsia="方正仿宋_GBK"/>
                <w:szCs w:val="21"/>
              </w:rPr>
              <w:t>市级部门</w:t>
            </w:r>
          </w:p>
          <w:p w:rsidR="00392D00" w:rsidRDefault="00D25EC0">
            <w:pPr>
              <w:jc w:val="center"/>
              <w:rPr>
                <w:rFonts w:eastAsia="方正仿宋_GBK"/>
                <w:szCs w:val="21"/>
              </w:rPr>
            </w:pPr>
            <w:r>
              <w:rPr>
                <w:rFonts w:eastAsia="方正仿宋_GBK"/>
                <w:szCs w:val="21"/>
              </w:rPr>
              <w:t>（含各工作领导小组）</w:t>
            </w:r>
          </w:p>
        </w:tc>
        <w:tc>
          <w:tcPr>
            <w:tcW w:w="1777" w:type="dxa"/>
            <w:vMerge/>
            <w:vAlign w:val="center"/>
          </w:tcPr>
          <w:p w:rsidR="00392D00" w:rsidRDefault="00392D00">
            <w:pPr>
              <w:jc w:val="center"/>
              <w:rPr>
                <w:rFonts w:eastAsia="方正仿宋_GBK"/>
                <w:sz w:val="32"/>
                <w:szCs w:val="32"/>
              </w:rPr>
            </w:pPr>
          </w:p>
        </w:tc>
        <w:tc>
          <w:tcPr>
            <w:tcW w:w="1625" w:type="dxa"/>
            <w:vAlign w:val="center"/>
          </w:tcPr>
          <w:p w:rsidR="00392D00" w:rsidRDefault="00D25EC0">
            <w:pPr>
              <w:jc w:val="center"/>
              <w:rPr>
                <w:rFonts w:eastAsia="方正仿宋_GBK"/>
                <w:szCs w:val="21"/>
              </w:rPr>
            </w:pPr>
            <w:r>
              <w:rPr>
                <w:rFonts w:eastAsia="方正仿宋_GBK"/>
                <w:szCs w:val="21"/>
              </w:rPr>
              <w:t>0.2</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Cs w:val="21"/>
              </w:rPr>
            </w:pPr>
          </w:p>
        </w:tc>
        <w:tc>
          <w:tcPr>
            <w:tcW w:w="1418" w:type="dxa"/>
            <w:vMerge/>
            <w:vAlign w:val="center"/>
          </w:tcPr>
          <w:p w:rsidR="00392D00" w:rsidRDefault="00392D00">
            <w:pPr>
              <w:jc w:val="center"/>
              <w:rPr>
                <w:rFonts w:ascii="方正仿宋_GBK" w:eastAsia="方正仿宋_GBK" w:hAnsi="方正仿宋_GBK" w:cs="方正仿宋_GBK"/>
                <w:sz w:val="32"/>
                <w:szCs w:val="32"/>
              </w:rPr>
            </w:pPr>
          </w:p>
        </w:tc>
      </w:tr>
      <w:tr w:rsidR="00392D00">
        <w:trPr>
          <w:trHeight w:val="609"/>
          <w:jc w:val="center"/>
        </w:trPr>
        <w:tc>
          <w:tcPr>
            <w:tcW w:w="784" w:type="dxa"/>
            <w:vMerge w:val="restart"/>
            <w:vAlign w:val="center"/>
          </w:tcPr>
          <w:p w:rsidR="00392D00" w:rsidRDefault="00D25EC0">
            <w:pPr>
              <w:jc w:val="center"/>
              <w:rPr>
                <w:rFonts w:ascii="黑体" w:eastAsia="黑体" w:hAnsi="黑体" w:cs="黑体"/>
                <w:sz w:val="32"/>
                <w:szCs w:val="32"/>
              </w:rPr>
            </w:pPr>
            <w:r>
              <w:rPr>
                <w:rFonts w:ascii="楷体" w:eastAsia="楷体" w:hAnsi="楷体" w:cs="楷体" w:hint="eastAsia"/>
                <w:szCs w:val="21"/>
              </w:rPr>
              <w:t>省级</w:t>
            </w:r>
          </w:p>
        </w:tc>
        <w:tc>
          <w:tcPr>
            <w:tcW w:w="1199" w:type="dxa"/>
            <w:vMerge w:val="restart"/>
            <w:vAlign w:val="center"/>
          </w:tcPr>
          <w:p w:rsidR="00392D00" w:rsidRDefault="00D25EC0">
            <w:pPr>
              <w:jc w:val="center"/>
              <w:rPr>
                <w:rFonts w:ascii="楷体" w:eastAsia="楷体" w:hAnsi="楷体" w:cs="楷体"/>
                <w:szCs w:val="21"/>
              </w:rPr>
            </w:pPr>
            <w:r>
              <w:rPr>
                <w:rFonts w:ascii="楷体" w:eastAsia="楷体" w:hAnsi="楷体" w:cs="楷体" w:hint="eastAsia"/>
                <w:szCs w:val="21"/>
              </w:rPr>
              <w:t>个人</w:t>
            </w:r>
          </w:p>
        </w:tc>
        <w:tc>
          <w:tcPr>
            <w:tcW w:w="2343" w:type="dxa"/>
            <w:vAlign w:val="center"/>
          </w:tcPr>
          <w:p w:rsidR="00392D00" w:rsidRDefault="00D25EC0">
            <w:pPr>
              <w:jc w:val="center"/>
              <w:rPr>
                <w:rFonts w:eastAsia="方正仿宋_GBK"/>
                <w:sz w:val="32"/>
                <w:szCs w:val="32"/>
              </w:rPr>
            </w:pPr>
            <w:r>
              <w:rPr>
                <w:rFonts w:eastAsia="方正仿宋_GBK"/>
                <w:szCs w:val="21"/>
              </w:rPr>
              <w:t>省委、省政府</w:t>
            </w:r>
          </w:p>
        </w:tc>
        <w:tc>
          <w:tcPr>
            <w:tcW w:w="1777" w:type="dxa"/>
            <w:vMerge w:val="restart"/>
            <w:vAlign w:val="center"/>
          </w:tcPr>
          <w:p w:rsidR="00392D00" w:rsidRDefault="00D25EC0">
            <w:pPr>
              <w:jc w:val="center"/>
              <w:rPr>
                <w:rFonts w:eastAsia="方正仿宋_GBK"/>
                <w:sz w:val="32"/>
                <w:szCs w:val="32"/>
              </w:rPr>
            </w:pPr>
            <w:r>
              <w:rPr>
                <w:rFonts w:eastAsia="方正仿宋_GBK"/>
                <w:szCs w:val="21"/>
              </w:rPr>
              <w:t>以省级部门</w:t>
            </w:r>
            <w:r>
              <w:rPr>
                <w:rFonts w:eastAsia="方正仿宋_GBK" w:hint="eastAsia"/>
                <w:szCs w:val="21"/>
              </w:rPr>
              <w:t>（不含群团）</w:t>
            </w:r>
            <w:r>
              <w:rPr>
                <w:rFonts w:eastAsia="方正仿宋_GBK"/>
                <w:szCs w:val="21"/>
              </w:rPr>
              <w:t>正式印发的表彰通报为准，无相关通报的，应提供相应效力的佐证材料。</w:t>
            </w:r>
          </w:p>
        </w:tc>
        <w:tc>
          <w:tcPr>
            <w:tcW w:w="1625" w:type="dxa"/>
            <w:vAlign w:val="center"/>
          </w:tcPr>
          <w:p w:rsidR="00392D00" w:rsidRDefault="00D25EC0">
            <w:pPr>
              <w:jc w:val="center"/>
              <w:rPr>
                <w:rFonts w:eastAsia="方正仿宋_GBK"/>
                <w:sz w:val="32"/>
                <w:szCs w:val="32"/>
              </w:rPr>
            </w:pPr>
            <w:r>
              <w:rPr>
                <w:rFonts w:eastAsia="方正仿宋_GBK"/>
                <w:szCs w:val="21"/>
              </w:rPr>
              <w:t>0.8</w:t>
            </w:r>
            <w:r>
              <w:rPr>
                <w:rFonts w:eastAsia="方正仿宋_GBK"/>
                <w:szCs w:val="21"/>
              </w:rPr>
              <w:t>分</w:t>
            </w:r>
            <w:r>
              <w:rPr>
                <w:rFonts w:eastAsia="方正仿宋_GBK"/>
                <w:szCs w:val="21"/>
              </w:rPr>
              <w:t>/</w:t>
            </w:r>
            <w:r>
              <w:rPr>
                <w:rFonts w:eastAsia="方正仿宋_GBK"/>
                <w:szCs w:val="21"/>
              </w:rPr>
              <w:t>次</w:t>
            </w:r>
          </w:p>
        </w:tc>
        <w:tc>
          <w:tcPr>
            <w:tcW w:w="914" w:type="dxa"/>
            <w:vMerge w:val="restart"/>
            <w:vAlign w:val="center"/>
          </w:tcPr>
          <w:p w:rsidR="00392D00" w:rsidRDefault="00D25EC0">
            <w:pPr>
              <w:jc w:val="center"/>
              <w:rPr>
                <w:rFonts w:eastAsia="方正仿宋_GBK"/>
                <w:sz w:val="32"/>
                <w:szCs w:val="32"/>
              </w:rPr>
            </w:pPr>
            <w:r>
              <w:rPr>
                <w:rFonts w:eastAsia="方正仿宋_GBK"/>
                <w:sz w:val="32"/>
                <w:szCs w:val="32"/>
              </w:rPr>
              <w:t>4</w:t>
            </w:r>
            <w:r>
              <w:rPr>
                <w:rFonts w:eastAsia="方正仿宋_GBK"/>
                <w:sz w:val="32"/>
                <w:szCs w:val="32"/>
              </w:rPr>
              <w:t>分</w:t>
            </w:r>
          </w:p>
        </w:tc>
        <w:tc>
          <w:tcPr>
            <w:tcW w:w="1418" w:type="dxa"/>
            <w:vMerge/>
            <w:vAlign w:val="center"/>
          </w:tcPr>
          <w:p w:rsidR="00392D00" w:rsidRDefault="00392D00">
            <w:pPr>
              <w:jc w:val="center"/>
              <w:rPr>
                <w:rFonts w:ascii="方正仿宋_GBK" w:eastAsia="方正仿宋_GBK" w:hAnsi="方正仿宋_GBK" w:cs="方正仿宋_GBK"/>
                <w:sz w:val="32"/>
                <w:szCs w:val="32"/>
              </w:rPr>
            </w:pPr>
          </w:p>
        </w:tc>
      </w:tr>
      <w:tr w:rsidR="00392D00">
        <w:trPr>
          <w:jc w:val="center"/>
        </w:trPr>
        <w:tc>
          <w:tcPr>
            <w:tcW w:w="784" w:type="dxa"/>
            <w:vMerge/>
            <w:vAlign w:val="center"/>
          </w:tcPr>
          <w:p w:rsidR="00392D00" w:rsidRDefault="00392D00">
            <w:pPr>
              <w:jc w:val="center"/>
              <w:rPr>
                <w:rFonts w:ascii="黑体" w:eastAsia="黑体" w:hAnsi="黑体" w:cs="黑体"/>
                <w:sz w:val="32"/>
                <w:szCs w:val="32"/>
              </w:rPr>
            </w:pPr>
          </w:p>
        </w:tc>
        <w:tc>
          <w:tcPr>
            <w:tcW w:w="1199" w:type="dxa"/>
            <w:vMerge/>
            <w:vAlign w:val="center"/>
          </w:tcPr>
          <w:p w:rsidR="00392D00" w:rsidRDefault="00392D00">
            <w:pPr>
              <w:jc w:val="center"/>
              <w:rPr>
                <w:rFonts w:ascii="楷体" w:eastAsia="楷体" w:hAnsi="楷体" w:cs="楷体"/>
                <w:szCs w:val="21"/>
              </w:rPr>
            </w:pPr>
          </w:p>
        </w:tc>
        <w:tc>
          <w:tcPr>
            <w:tcW w:w="2343" w:type="dxa"/>
            <w:vAlign w:val="center"/>
          </w:tcPr>
          <w:p w:rsidR="00392D00" w:rsidRDefault="00D25EC0">
            <w:pPr>
              <w:jc w:val="center"/>
              <w:rPr>
                <w:rFonts w:eastAsia="方正仿宋_GBK"/>
                <w:szCs w:val="21"/>
              </w:rPr>
            </w:pPr>
            <w:r>
              <w:rPr>
                <w:rFonts w:eastAsia="方正仿宋_GBK"/>
                <w:szCs w:val="21"/>
              </w:rPr>
              <w:t>省级部门</w:t>
            </w:r>
          </w:p>
          <w:p w:rsidR="00392D00" w:rsidRDefault="00D25EC0">
            <w:pPr>
              <w:jc w:val="center"/>
              <w:rPr>
                <w:rFonts w:eastAsia="方正仿宋_GBK"/>
                <w:sz w:val="32"/>
                <w:szCs w:val="32"/>
              </w:rPr>
            </w:pPr>
            <w:r>
              <w:rPr>
                <w:rFonts w:eastAsia="方正仿宋_GBK"/>
                <w:szCs w:val="21"/>
              </w:rPr>
              <w:t>（含各工作领导小组）</w:t>
            </w:r>
          </w:p>
        </w:tc>
        <w:tc>
          <w:tcPr>
            <w:tcW w:w="1777" w:type="dxa"/>
            <w:vMerge/>
            <w:vAlign w:val="center"/>
          </w:tcPr>
          <w:p w:rsidR="00392D00" w:rsidRDefault="00392D00">
            <w:pPr>
              <w:jc w:val="center"/>
              <w:rPr>
                <w:rFonts w:eastAsia="方正仿宋_GBK"/>
                <w:sz w:val="32"/>
                <w:szCs w:val="32"/>
              </w:rPr>
            </w:pPr>
          </w:p>
        </w:tc>
        <w:tc>
          <w:tcPr>
            <w:tcW w:w="1625" w:type="dxa"/>
            <w:vAlign w:val="center"/>
          </w:tcPr>
          <w:p w:rsidR="00392D00" w:rsidRDefault="00D25EC0">
            <w:pPr>
              <w:jc w:val="center"/>
              <w:rPr>
                <w:rFonts w:eastAsia="方正仿宋_GBK"/>
                <w:sz w:val="32"/>
                <w:szCs w:val="32"/>
              </w:rPr>
            </w:pPr>
            <w:r>
              <w:rPr>
                <w:rFonts w:eastAsia="方正仿宋_GBK"/>
                <w:szCs w:val="21"/>
              </w:rPr>
              <w:t>0.</w:t>
            </w:r>
            <w:r>
              <w:rPr>
                <w:rFonts w:eastAsia="方正仿宋_GBK" w:hint="eastAsia"/>
                <w:szCs w:val="21"/>
              </w:rPr>
              <w:t>2</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 w:val="32"/>
                <w:szCs w:val="32"/>
              </w:rPr>
            </w:pPr>
          </w:p>
        </w:tc>
        <w:tc>
          <w:tcPr>
            <w:tcW w:w="1418" w:type="dxa"/>
            <w:vMerge/>
            <w:vAlign w:val="center"/>
          </w:tcPr>
          <w:p w:rsidR="00392D00" w:rsidRDefault="00392D00">
            <w:pPr>
              <w:jc w:val="center"/>
              <w:rPr>
                <w:rFonts w:ascii="方正仿宋_GBK" w:eastAsia="方正仿宋_GBK" w:hAnsi="方正仿宋_GBK" w:cs="方正仿宋_GBK"/>
                <w:sz w:val="32"/>
                <w:szCs w:val="32"/>
              </w:rPr>
            </w:pPr>
          </w:p>
        </w:tc>
      </w:tr>
      <w:tr w:rsidR="00392D00">
        <w:trPr>
          <w:trHeight w:val="602"/>
          <w:jc w:val="center"/>
        </w:trPr>
        <w:tc>
          <w:tcPr>
            <w:tcW w:w="784" w:type="dxa"/>
            <w:vMerge/>
            <w:vAlign w:val="center"/>
          </w:tcPr>
          <w:p w:rsidR="00392D00" w:rsidRDefault="00392D00">
            <w:pPr>
              <w:jc w:val="center"/>
              <w:rPr>
                <w:rFonts w:ascii="黑体" w:eastAsia="黑体" w:hAnsi="黑体" w:cs="黑体"/>
                <w:sz w:val="32"/>
                <w:szCs w:val="32"/>
              </w:rPr>
            </w:pPr>
          </w:p>
        </w:tc>
        <w:tc>
          <w:tcPr>
            <w:tcW w:w="1199" w:type="dxa"/>
            <w:vMerge w:val="restart"/>
            <w:vAlign w:val="center"/>
          </w:tcPr>
          <w:p w:rsidR="00392D00" w:rsidRDefault="00D25EC0">
            <w:pPr>
              <w:jc w:val="center"/>
              <w:rPr>
                <w:rFonts w:ascii="楷体" w:eastAsia="楷体" w:hAnsi="楷体" w:cs="楷体"/>
                <w:szCs w:val="21"/>
              </w:rPr>
            </w:pPr>
            <w:r>
              <w:rPr>
                <w:rFonts w:ascii="楷体" w:eastAsia="楷体" w:hAnsi="楷体" w:cs="楷体" w:hint="eastAsia"/>
                <w:szCs w:val="21"/>
              </w:rPr>
              <w:t>集体（任期所在社区）</w:t>
            </w:r>
          </w:p>
        </w:tc>
        <w:tc>
          <w:tcPr>
            <w:tcW w:w="2343" w:type="dxa"/>
            <w:vAlign w:val="center"/>
          </w:tcPr>
          <w:p w:rsidR="00392D00" w:rsidRDefault="00D25EC0">
            <w:pPr>
              <w:jc w:val="center"/>
              <w:rPr>
                <w:rFonts w:eastAsia="方正仿宋_GBK"/>
                <w:sz w:val="32"/>
                <w:szCs w:val="32"/>
              </w:rPr>
            </w:pPr>
            <w:r>
              <w:rPr>
                <w:rFonts w:eastAsia="方正仿宋_GBK"/>
                <w:szCs w:val="21"/>
              </w:rPr>
              <w:t>省委、省政府</w:t>
            </w:r>
          </w:p>
        </w:tc>
        <w:tc>
          <w:tcPr>
            <w:tcW w:w="1777" w:type="dxa"/>
            <w:vMerge/>
            <w:vAlign w:val="center"/>
          </w:tcPr>
          <w:p w:rsidR="00392D00" w:rsidRDefault="00392D00">
            <w:pPr>
              <w:jc w:val="center"/>
              <w:rPr>
                <w:rFonts w:eastAsia="方正仿宋_GBK"/>
                <w:sz w:val="32"/>
                <w:szCs w:val="32"/>
              </w:rPr>
            </w:pPr>
          </w:p>
        </w:tc>
        <w:tc>
          <w:tcPr>
            <w:tcW w:w="1625" w:type="dxa"/>
            <w:vAlign w:val="center"/>
          </w:tcPr>
          <w:p w:rsidR="00392D00" w:rsidRDefault="00D25EC0">
            <w:pPr>
              <w:jc w:val="center"/>
              <w:rPr>
                <w:rFonts w:eastAsia="方正仿宋_GBK"/>
                <w:sz w:val="32"/>
                <w:szCs w:val="32"/>
              </w:rPr>
            </w:pPr>
            <w:r>
              <w:rPr>
                <w:rFonts w:eastAsia="方正仿宋_GBK"/>
                <w:szCs w:val="21"/>
              </w:rPr>
              <w:t>0.5</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 w:val="32"/>
                <w:szCs w:val="32"/>
              </w:rPr>
            </w:pPr>
          </w:p>
        </w:tc>
        <w:tc>
          <w:tcPr>
            <w:tcW w:w="1418" w:type="dxa"/>
            <w:vMerge/>
          </w:tcPr>
          <w:p w:rsidR="00392D00" w:rsidRDefault="00392D00">
            <w:pPr>
              <w:jc w:val="center"/>
              <w:rPr>
                <w:rFonts w:ascii="方正仿宋_GBK" w:eastAsia="方正仿宋_GBK" w:hAnsi="方正仿宋_GBK" w:cs="方正仿宋_GBK"/>
                <w:sz w:val="32"/>
                <w:szCs w:val="32"/>
              </w:rPr>
            </w:pPr>
          </w:p>
        </w:tc>
      </w:tr>
      <w:tr w:rsidR="00392D00">
        <w:trPr>
          <w:jc w:val="center"/>
        </w:trPr>
        <w:tc>
          <w:tcPr>
            <w:tcW w:w="784" w:type="dxa"/>
            <w:vMerge/>
            <w:vAlign w:val="center"/>
          </w:tcPr>
          <w:p w:rsidR="00392D00" w:rsidRDefault="00392D00">
            <w:pPr>
              <w:jc w:val="center"/>
              <w:rPr>
                <w:rFonts w:ascii="方正仿宋_GBK" w:eastAsia="方正仿宋_GBK" w:hAnsi="方正仿宋_GBK" w:cs="方正仿宋_GBK"/>
                <w:szCs w:val="21"/>
              </w:rPr>
            </w:pPr>
          </w:p>
        </w:tc>
        <w:tc>
          <w:tcPr>
            <w:tcW w:w="1199" w:type="dxa"/>
            <w:vMerge/>
            <w:vAlign w:val="center"/>
          </w:tcPr>
          <w:p w:rsidR="00392D00" w:rsidRDefault="00392D00">
            <w:pPr>
              <w:jc w:val="center"/>
              <w:rPr>
                <w:rFonts w:ascii="方正仿宋_GBK" w:eastAsia="方正仿宋_GBK" w:hAnsi="方正仿宋_GBK" w:cs="方正仿宋_GBK"/>
                <w:szCs w:val="21"/>
              </w:rPr>
            </w:pPr>
          </w:p>
        </w:tc>
        <w:tc>
          <w:tcPr>
            <w:tcW w:w="2343" w:type="dxa"/>
            <w:vAlign w:val="center"/>
          </w:tcPr>
          <w:p w:rsidR="00392D00" w:rsidRDefault="00D25EC0">
            <w:pPr>
              <w:jc w:val="center"/>
              <w:rPr>
                <w:rFonts w:eastAsia="方正仿宋_GBK"/>
                <w:szCs w:val="21"/>
              </w:rPr>
            </w:pPr>
            <w:r>
              <w:rPr>
                <w:rFonts w:eastAsia="方正仿宋_GBK"/>
                <w:szCs w:val="21"/>
              </w:rPr>
              <w:t>省级部门</w:t>
            </w:r>
          </w:p>
          <w:p w:rsidR="00392D00" w:rsidRDefault="00D25EC0">
            <w:pPr>
              <w:jc w:val="center"/>
              <w:rPr>
                <w:rFonts w:eastAsia="方正仿宋_GBK"/>
                <w:szCs w:val="21"/>
              </w:rPr>
            </w:pPr>
            <w:r>
              <w:rPr>
                <w:rFonts w:eastAsia="方正仿宋_GBK"/>
                <w:szCs w:val="21"/>
              </w:rPr>
              <w:t>（含各工作领导小组）</w:t>
            </w:r>
          </w:p>
        </w:tc>
        <w:tc>
          <w:tcPr>
            <w:tcW w:w="1777" w:type="dxa"/>
            <w:vMerge/>
            <w:vAlign w:val="center"/>
          </w:tcPr>
          <w:p w:rsidR="00392D00" w:rsidRDefault="00392D00">
            <w:pPr>
              <w:jc w:val="center"/>
              <w:rPr>
                <w:rFonts w:eastAsia="方正仿宋_GBK"/>
                <w:sz w:val="32"/>
                <w:szCs w:val="32"/>
              </w:rPr>
            </w:pPr>
          </w:p>
        </w:tc>
        <w:tc>
          <w:tcPr>
            <w:tcW w:w="1625" w:type="dxa"/>
            <w:vAlign w:val="center"/>
          </w:tcPr>
          <w:p w:rsidR="00392D00" w:rsidRDefault="00D25EC0">
            <w:pPr>
              <w:jc w:val="center"/>
              <w:rPr>
                <w:rFonts w:eastAsia="方正仿宋_GBK"/>
                <w:szCs w:val="21"/>
              </w:rPr>
            </w:pPr>
            <w:r>
              <w:rPr>
                <w:rFonts w:eastAsia="方正仿宋_GBK"/>
                <w:szCs w:val="21"/>
              </w:rPr>
              <w:t>0.</w:t>
            </w:r>
            <w:r>
              <w:rPr>
                <w:rFonts w:eastAsia="方正仿宋_GBK" w:hint="eastAsia"/>
                <w:szCs w:val="21"/>
              </w:rPr>
              <w:t>2</w:t>
            </w:r>
            <w:r>
              <w:rPr>
                <w:rFonts w:eastAsia="方正仿宋_GBK"/>
                <w:szCs w:val="21"/>
              </w:rPr>
              <w:t>分</w:t>
            </w:r>
            <w:r>
              <w:rPr>
                <w:rFonts w:eastAsia="方正仿宋_GBK"/>
                <w:szCs w:val="21"/>
              </w:rPr>
              <w:t>/</w:t>
            </w:r>
            <w:r>
              <w:rPr>
                <w:rFonts w:eastAsia="方正仿宋_GBK"/>
                <w:szCs w:val="21"/>
              </w:rPr>
              <w:t>次</w:t>
            </w:r>
          </w:p>
        </w:tc>
        <w:tc>
          <w:tcPr>
            <w:tcW w:w="914" w:type="dxa"/>
            <w:vMerge/>
            <w:vAlign w:val="center"/>
          </w:tcPr>
          <w:p w:rsidR="00392D00" w:rsidRDefault="00392D00">
            <w:pPr>
              <w:jc w:val="center"/>
              <w:rPr>
                <w:rFonts w:eastAsia="方正仿宋_GBK"/>
                <w:szCs w:val="21"/>
              </w:rPr>
            </w:pPr>
          </w:p>
        </w:tc>
        <w:tc>
          <w:tcPr>
            <w:tcW w:w="1418" w:type="dxa"/>
            <w:vMerge/>
          </w:tcPr>
          <w:p w:rsidR="00392D00" w:rsidRDefault="00392D00">
            <w:pPr>
              <w:jc w:val="center"/>
              <w:rPr>
                <w:rFonts w:ascii="方正仿宋_GBK" w:eastAsia="方正仿宋_GBK" w:hAnsi="方正仿宋_GBK" w:cs="方正仿宋_GBK"/>
                <w:sz w:val="32"/>
                <w:szCs w:val="32"/>
              </w:rPr>
            </w:pPr>
          </w:p>
        </w:tc>
      </w:tr>
      <w:tr w:rsidR="00392D00">
        <w:trPr>
          <w:jc w:val="center"/>
        </w:trPr>
        <w:tc>
          <w:tcPr>
            <w:tcW w:w="4326" w:type="dxa"/>
            <w:gridSpan w:val="3"/>
            <w:vAlign w:val="center"/>
          </w:tcPr>
          <w:p w:rsidR="00392D00" w:rsidRDefault="00D25EC0">
            <w:pPr>
              <w:jc w:val="center"/>
              <w:rPr>
                <w:rFonts w:eastAsia="方正仿宋_GBK"/>
                <w:szCs w:val="21"/>
              </w:rPr>
            </w:pPr>
            <w:r>
              <w:rPr>
                <w:rFonts w:ascii="楷体" w:eastAsia="楷体" w:hAnsi="楷体" w:cs="楷体" w:hint="eastAsia"/>
                <w:szCs w:val="21"/>
              </w:rPr>
              <w:t>党中央、国务院及国家部委表彰</w:t>
            </w:r>
          </w:p>
        </w:tc>
        <w:tc>
          <w:tcPr>
            <w:tcW w:w="1777" w:type="dxa"/>
            <w:vAlign w:val="center"/>
          </w:tcPr>
          <w:p w:rsidR="00392D00" w:rsidRDefault="00D25EC0">
            <w:pPr>
              <w:jc w:val="center"/>
              <w:rPr>
                <w:rFonts w:eastAsia="方正仿宋_GBK"/>
                <w:sz w:val="32"/>
                <w:szCs w:val="32"/>
              </w:rPr>
            </w:pPr>
            <w:r>
              <w:rPr>
                <w:rFonts w:eastAsia="方正仿宋_GBK"/>
                <w:szCs w:val="21"/>
              </w:rPr>
              <w:t>以正式印发的表彰通报为准，无相关通报的，应提供相应效力的佐证材料。</w:t>
            </w:r>
          </w:p>
        </w:tc>
        <w:tc>
          <w:tcPr>
            <w:tcW w:w="1625" w:type="dxa"/>
            <w:vAlign w:val="center"/>
          </w:tcPr>
          <w:p w:rsidR="00392D00" w:rsidRDefault="00D25EC0">
            <w:pPr>
              <w:jc w:val="center"/>
              <w:rPr>
                <w:rFonts w:eastAsia="方正仿宋_GBK"/>
                <w:szCs w:val="21"/>
              </w:rPr>
            </w:pPr>
            <w:r>
              <w:rPr>
                <w:rFonts w:eastAsia="方正仿宋_GBK" w:hint="eastAsia"/>
                <w:szCs w:val="21"/>
              </w:rPr>
              <w:t>1.5</w:t>
            </w:r>
            <w:r>
              <w:rPr>
                <w:rFonts w:eastAsia="方正仿宋_GBK"/>
                <w:szCs w:val="21"/>
              </w:rPr>
              <w:t>分</w:t>
            </w:r>
            <w:r>
              <w:rPr>
                <w:rFonts w:eastAsia="方正仿宋_GBK"/>
                <w:szCs w:val="21"/>
              </w:rPr>
              <w:t>/</w:t>
            </w:r>
            <w:r>
              <w:rPr>
                <w:rFonts w:eastAsia="方正仿宋_GBK"/>
                <w:szCs w:val="21"/>
              </w:rPr>
              <w:t>次</w:t>
            </w:r>
          </w:p>
        </w:tc>
        <w:tc>
          <w:tcPr>
            <w:tcW w:w="914" w:type="dxa"/>
            <w:vAlign w:val="center"/>
          </w:tcPr>
          <w:p w:rsidR="00392D00" w:rsidRDefault="00D25EC0">
            <w:pPr>
              <w:jc w:val="center"/>
              <w:rPr>
                <w:rFonts w:eastAsia="方正仿宋_GBK"/>
                <w:szCs w:val="21"/>
              </w:rPr>
            </w:pPr>
            <w:r>
              <w:rPr>
                <w:rFonts w:eastAsia="方正仿宋_GBK" w:hint="eastAsia"/>
                <w:sz w:val="32"/>
                <w:szCs w:val="32"/>
              </w:rPr>
              <w:t>3</w:t>
            </w:r>
            <w:r>
              <w:rPr>
                <w:rFonts w:eastAsia="方正仿宋_GBK"/>
                <w:sz w:val="32"/>
                <w:szCs w:val="32"/>
              </w:rPr>
              <w:t>分</w:t>
            </w:r>
          </w:p>
        </w:tc>
        <w:tc>
          <w:tcPr>
            <w:tcW w:w="1418" w:type="dxa"/>
          </w:tcPr>
          <w:p w:rsidR="00392D00" w:rsidRDefault="00392D00">
            <w:pPr>
              <w:jc w:val="center"/>
              <w:rPr>
                <w:rFonts w:ascii="方正仿宋_GBK" w:eastAsia="方正仿宋_GBK" w:hAnsi="方正仿宋_GBK" w:cs="方正仿宋_GBK"/>
                <w:sz w:val="32"/>
                <w:szCs w:val="32"/>
              </w:rPr>
            </w:pPr>
          </w:p>
        </w:tc>
      </w:tr>
    </w:tbl>
    <w:p w:rsidR="00392D00" w:rsidRDefault="00392D00">
      <w:pPr>
        <w:rPr>
          <w:rFonts w:ascii="方正仿宋_GBK" w:eastAsia="方正仿宋_GBK" w:hAnsi="方正仿宋_GBK" w:cs="方正仿宋_GBK"/>
          <w:sz w:val="32"/>
          <w:szCs w:val="32"/>
        </w:rPr>
      </w:pPr>
    </w:p>
    <w:sectPr w:rsidR="00392D00">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C0" w:rsidRDefault="00D25EC0" w:rsidP="00592342">
      <w:r>
        <w:separator/>
      </w:r>
    </w:p>
  </w:endnote>
  <w:endnote w:type="continuationSeparator" w:id="0">
    <w:p w:rsidR="00D25EC0" w:rsidRDefault="00D25EC0" w:rsidP="005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C0" w:rsidRDefault="00D25EC0" w:rsidP="00592342">
      <w:r>
        <w:separator/>
      </w:r>
    </w:p>
  </w:footnote>
  <w:footnote w:type="continuationSeparator" w:id="0">
    <w:p w:rsidR="00D25EC0" w:rsidRDefault="00D25EC0" w:rsidP="00592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hNDI3Y2FlYjg1MzIzMTkwMmNmYjQ5MTNiZjVjNzUifQ=="/>
  </w:docVars>
  <w:rsids>
    <w:rsidRoot w:val="000370CA"/>
    <w:rsid w:val="000370CA"/>
    <w:rsid w:val="000758B6"/>
    <w:rsid w:val="000B7347"/>
    <w:rsid w:val="000F185E"/>
    <w:rsid w:val="00180F42"/>
    <w:rsid w:val="00182B33"/>
    <w:rsid w:val="0028051A"/>
    <w:rsid w:val="00291E84"/>
    <w:rsid w:val="00294C59"/>
    <w:rsid w:val="00296083"/>
    <w:rsid w:val="00314C37"/>
    <w:rsid w:val="003467C5"/>
    <w:rsid w:val="00392D00"/>
    <w:rsid w:val="00393792"/>
    <w:rsid w:val="00425337"/>
    <w:rsid w:val="004364CE"/>
    <w:rsid w:val="00464D92"/>
    <w:rsid w:val="00471199"/>
    <w:rsid w:val="00512F32"/>
    <w:rsid w:val="005138D9"/>
    <w:rsid w:val="005516E2"/>
    <w:rsid w:val="0058278A"/>
    <w:rsid w:val="00592342"/>
    <w:rsid w:val="00657C86"/>
    <w:rsid w:val="00687925"/>
    <w:rsid w:val="006A5DAE"/>
    <w:rsid w:val="006A7119"/>
    <w:rsid w:val="00704F7A"/>
    <w:rsid w:val="00772280"/>
    <w:rsid w:val="007D0CFE"/>
    <w:rsid w:val="007E1B3D"/>
    <w:rsid w:val="008173B5"/>
    <w:rsid w:val="00817909"/>
    <w:rsid w:val="00951784"/>
    <w:rsid w:val="009C6316"/>
    <w:rsid w:val="00A14D8D"/>
    <w:rsid w:val="00A439E7"/>
    <w:rsid w:val="00A45590"/>
    <w:rsid w:val="00A529A6"/>
    <w:rsid w:val="00A74DD9"/>
    <w:rsid w:val="00A8389F"/>
    <w:rsid w:val="00A96947"/>
    <w:rsid w:val="00AD074A"/>
    <w:rsid w:val="00B723C9"/>
    <w:rsid w:val="00B826FB"/>
    <w:rsid w:val="00B9751C"/>
    <w:rsid w:val="00BB7642"/>
    <w:rsid w:val="00C21BD9"/>
    <w:rsid w:val="00C717EF"/>
    <w:rsid w:val="00CD0239"/>
    <w:rsid w:val="00D25EC0"/>
    <w:rsid w:val="00D276BC"/>
    <w:rsid w:val="00D33E77"/>
    <w:rsid w:val="00D6334A"/>
    <w:rsid w:val="00D647A7"/>
    <w:rsid w:val="00E25335"/>
    <w:rsid w:val="00E358BC"/>
    <w:rsid w:val="00E52B4C"/>
    <w:rsid w:val="00E531C2"/>
    <w:rsid w:val="00EB0CF0"/>
    <w:rsid w:val="00EB6F63"/>
    <w:rsid w:val="00FA2A53"/>
    <w:rsid w:val="00FB1642"/>
    <w:rsid w:val="00FC5F82"/>
    <w:rsid w:val="050839EC"/>
    <w:rsid w:val="138E4CF1"/>
    <w:rsid w:val="1F9B6B96"/>
    <w:rsid w:val="7AEA1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9E800-86B0-4736-B47E-05A2834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7">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黄开晶</dc:creator>
  <cp:lastModifiedBy>冯若曦</cp:lastModifiedBy>
  <cp:revision>6</cp:revision>
  <cp:lastPrinted>2022-05-30T02:42:00Z</cp:lastPrinted>
  <dcterms:created xsi:type="dcterms:W3CDTF">2022-06-09T13:17:00Z</dcterms:created>
  <dcterms:modified xsi:type="dcterms:W3CDTF">2022-06-10T08:12:00Z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F0133FEA19F847EBB9F871648C1E686F</vt:lpwstr>
  </property>
</Properties>
</file>