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eastAsia="zh-CN"/>
        </w:rPr>
        <w:t>海勃湾区属国有企业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val="en-US" w:eastAsia="zh-CN"/>
        </w:rPr>
        <w:t>管理层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eastAsia="zh-CN"/>
        </w:rPr>
        <w:t>公开选聘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  <w:t>报名表</w:t>
      </w:r>
    </w:p>
    <w:tbl>
      <w:tblPr>
        <w:tblStyle w:val="5"/>
        <w:tblpPr w:leftFromText="180" w:rightFromText="180" w:vertAnchor="text" w:horzAnchor="page" w:tblpX="1365" w:tblpY="320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54"/>
        <w:gridCol w:w="1086"/>
        <w:gridCol w:w="1260"/>
        <w:gridCol w:w="1130"/>
        <w:gridCol w:w="1653"/>
        <w:gridCol w:w="1121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出生年月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32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2"/>
                <w:w w:val="9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（入党时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间）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exac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申报岗位</w:t>
            </w:r>
          </w:p>
        </w:tc>
        <w:tc>
          <w:tcPr>
            <w:tcW w:w="51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exact"/>
        </w:trPr>
        <w:tc>
          <w:tcPr>
            <w:tcW w:w="244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及取得时间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执业资格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exact"/>
        </w:trPr>
        <w:tc>
          <w:tcPr>
            <w:tcW w:w="136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exact"/>
        </w:trPr>
        <w:tc>
          <w:tcPr>
            <w:tcW w:w="13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2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现工作部门及职务、任职时间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存放地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2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是否服从安排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1" w:hRule="exact"/>
        </w:trPr>
        <w:tc>
          <w:tcPr>
            <w:tcW w:w="100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  历</w:t>
            </w:r>
          </w:p>
        </w:tc>
        <w:tc>
          <w:tcPr>
            <w:tcW w:w="828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（简历从参加工作时填起，大中专院校毕业后参加工作的，从大中专院校学习时填起，各阶段明确起止年月、单位名称和工作职务）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tbl>
      <w:tblPr>
        <w:tblStyle w:val="5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132"/>
        <w:gridCol w:w="723"/>
        <w:gridCol w:w="2076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1" w:hRule="atLeast"/>
          <w:jc w:val="center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有何特长及突出业绩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(可附书面材料)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2" w:hRule="atLeast"/>
          <w:jc w:val="center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主要奖惩情况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（可附书面材料)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报名人员承诺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本人承诺以上情况属实，如有不实之处，愿意承担相应责任。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    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2160" w:firstLineChars="9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1200" w:firstLineChars="5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    月    日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行政事业单位人员需要单位盖章</w:t>
            </w:r>
          </w:p>
        </w:tc>
        <w:tc>
          <w:tcPr>
            <w:tcW w:w="4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本单位经领导班子决定同意该同志参加选聘。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主要领导签字：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ind w:firstLine="2160" w:firstLineChars="9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883" w:firstLineChars="200"/>
        <w:jc w:val="center"/>
        <w:textAlignment w:val="auto"/>
        <w:rPr>
          <w:rFonts w:hint="eastAsia" w:ascii="华文中宋" w:hAnsi="华文中宋" w:eastAsia="华文中宋" w:cs="仿宋"/>
          <w:b/>
          <w:sz w:val="44"/>
          <w:szCs w:val="44"/>
          <w:u w:val="none"/>
        </w:rPr>
      </w:pPr>
    </w:p>
    <w:p>
      <w:pPr>
        <w:pStyle w:val="3"/>
        <w:spacing w:after="120" w:line="580" w:lineRule="exact"/>
        <w:ind w:left="0" w:leftChars="0" w:firstLine="0" w:firstLineChars="0"/>
        <w:rPr>
          <w:rFonts w:ascii="仿宋_GB2312" w:hAnsi="仿宋_GB2312" w:cs="仿宋_GB231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NDExMjBmZTJkNzYzMGI0ZGZhYzQ0ZTRiODg0YzYifQ=="/>
  </w:docVars>
  <w:rsids>
    <w:rsidRoot w:val="61306D52"/>
    <w:rsid w:val="09633DCF"/>
    <w:rsid w:val="0C7C5B82"/>
    <w:rsid w:val="0FB861EA"/>
    <w:rsid w:val="3B0479FE"/>
    <w:rsid w:val="3C9544C9"/>
    <w:rsid w:val="6130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/>
    </w:pPr>
  </w:style>
  <w:style w:type="paragraph" w:styleId="3">
    <w:name w:val="Body Text"/>
    <w:basedOn w:val="1"/>
    <w:qFormat/>
    <w:uiPriority w:val="1"/>
    <w:pPr>
      <w:spacing w:before="2"/>
      <w:ind w:left="120" w:firstLine="640"/>
    </w:pPr>
    <w:rPr>
      <w:sz w:val="32"/>
      <w:szCs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318</Characters>
  <Lines>0</Lines>
  <Paragraphs>0</Paragraphs>
  <TotalTime>6</TotalTime>
  <ScaleCrop>false</ScaleCrop>
  <LinksUpToDate>false</LinksUpToDate>
  <CharactersWithSpaces>395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2022-06-06T06:29:00Z</dcterms:created>
  <dc:creator>Administrator</dc:creator>
  <cp:lastModifiedBy>Administrator</cp:lastModifiedBy>
  <dcterms:modified xsi:type="dcterms:W3CDTF">2022-06-07T07:08:09Z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5DDAE90AAC9E4677AD8E169D6037EE0A</vt:lpwstr>
  </property>
</Properties>
</file>