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荥阳市公开招聘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  <w:lang w:val="en-US" w:eastAsia="zh-CN"/>
        </w:rPr>
        <w:t>应急管理局下属</w:t>
      </w:r>
      <w:r>
        <w:rPr>
          <w:rFonts w:hint="eastAsia" w:ascii="黑体" w:hAnsi="黑体" w:eastAsia="黑体" w:cs="宋体"/>
          <w:color w:val="000000"/>
          <w:spacing w:val="0"/>
          <w:sz w:val="36"/>
          <w:szCs w:val="36"/>
        </w:rPr>
        <w:t>事业单位工作人员</w:t>
      </w:r>
      <w:r>
        <w:rPr>
          <w:rFonts w:ascii="黑体" w:hAnsi="黑体" w:eastAsia="黑体" w:cs="宋体"/>
          <w:color w:val="000000"/>
          <w:spacing w:val="0"/>
          <w:sz w:val="36"/>
          <w:szCs w:val="36"/>
        </w:rPr>
        <w:t>报名表</w:t>
      </w:r>
    </w:p>
    <w:p>
      <w:pPr>
        <w:pStyle w:val="2"/>
      </w:pPr>
    </w:p>
    <w:tbl>
      <w:tblPr>
        <w:tblStyle w:val="3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35"/>
        <w:gridCol w:w="495"/>
        <w:gridCol w:w="567"/>
        <w:gridCol w:w="423"/>
        <w:gridCol w:w="294"/>
        <w:gridCol w:w="198"/>
        <w:gridCol w:w="442"/>
        <w:gridCol w:w="233"/>
        <w:gridCol w:w="388"/>
        <w:gridCol w:w="107"/>
        <w:gridCol w:w="139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420" w:hanging="560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5872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2、</w:t>
            </w:r>
          </w:p>
        </w:tc>
        <w:tc>
          <w:tcPr>
            <w:tcW w:w="173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7603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603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报名人（签名）：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7603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0"/>
                <w:sz w:val="28"/>
                <w:szCs w:val="28"/>
              </w:rPr>
              <w:t xml:space="preserve"> 审查人（签名）：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5806A3A"/>
    <w:rsid w:val="93FF8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0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2022-05-27T03:38:29Z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5F08BB8E95A04E5EBE56F0BE0A72CA0B</vt:lpwstr>
  </property>
</Properties>
</file>