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eastAsia="仿宋_GB2312" w:hAnsiTheme="minorEastAsia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2022年苍南县卫生健康系统第二轮面向社会招聘编外</w:t>
      </w:r>
    </w:p>
    <w:p>
      <w:pPr>
        <w:spacing w:line="5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pacing w:val="8"/>
          <w:sz w:val="32"/>
          <w:szCs w:val="32"/>
        </w:rPr>
        <w:t>120救护车驾驶员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343"/>
        <w:gridCol w:w="468"/>
        <w:gridCol w:w="469"/>
        <w:gridCol w:w="623"/>
        <w:gridCol w:w="5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3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5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</w:tc>
        <w:tc>
          <w:tcPr>
            <w:tcW w:w="63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8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是否同意调剂</w:t>
            </w:r>
          </w:p>
        </w:tc>
        <w:tc>
          <w:tcPr>
            <w:tcW w:w="20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县卫健局审核意见</w:t>
            </w:r>
          </w:p>
        </w:tc>
        <w:tc>
          <w:tcPr>
            <w:tcW w:w="77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2、个人简历根据经历分段填写。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1491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7BC16013"/>
    <w:rsid w:val="7BC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2022-05-19T01:43:00Z</dcterms:created>
  <dc:creator>Administrator</dc:creator>
  <cp:lastModifiedBy>Administrator</cp:lastModifiedBy>
  <dcterms:modified xsi:type="dcterms:W3CDTF">2022-05-19T01:43:42Z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7F9FB04A9C1248C0B43B60C910C48B00</vt:lpwstr>
  </property>
</Properties>
</file>