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新宋体" w:eastAsia="方正小标宋简体" w:cs="新宋体"/>
          <w:b/>
          <w:bCs/>
          <w:sz w:val="36"/>
          <w:szCs w:val="36"/>
        </w:rPr>
      </w:pPr>
      <w:r>
        <w:rPr>
          <w:rFonts w:hint="eastAsia" w:ascii="Times New Roman" w:hAnsi="Times New Roman" w:eastAsia="新宋体" w:cs="新宋体"/>
          <w:b/>
          <w:bCs/>
          <w:sz w:val="36"/>
          <w:szCs w:val="36"/>
        </w:rPr>
        <w:t>2022</w:t>
      </w:r>
      <w:r>
        <w:rPr>
          <w:rFonts w:hint="eastAsia" w:ascii="方正小标宋简体" w:hAnsi="新宋体" w:eastAsia="方正小标宋简体" w:cs="新宋体"/>
          <w:b/>
          <w:bCs/>
          <w:sz w:val="36"/>
          <w:szCs w:val="36"/>
        </w:rPr>
        <w:t>年东明县教体系统</w:t>
      </w:r>
      <w:r>
        <w:rPr>
          <w:rFonts w:hint="eastAsia" w:ascii="方正小标宋简体" w:hAnsi="新宋体" w:eastAsia="方正小标宋简体" w:cs="新宋体"/>
          <w:b/>
          <w:bCs/>
          <w:sz w:val="36"/>
          <w:szCs w:val="36"/>
          <w:lang w:eastAsia="zh-CN"/>
        </w:rPr>
        <w:t>第二次</w:t>
      </w:r>
      <w:r>
        <w:rPr>
          <w:rFonts w:hint="eastAsia" w:ascii="方正小标宋简体" w:hAnsi="新宋体" w:eastAsia="方正小标宋简体" w:cs="新宋体"/>
          <w:b/>
          <w:bCs/>
          <w:sz w:val="36"/>
          <w:szCs w:val="36"/>
        </w:rPr>
        <w:t>公开引进高层次</w:t>
      </w:r>
    </w:p>
    <w:p>
      <w:pPr>
        <w:spacing w:line="560" w:lineRule="exact"/>
        <w:jc w:val="center"/>
        <w:rPr>
          <w:rFonts w:ascii="方正小标宋简体" w:hAnsi="新宋体" w:eastAsia="方正小标宋简体" w:cs="新宋体"/>
          <w:b/>
          <w:bCs/>
          <w:sz w:val="36"/>
          <w:szCs w:val="36"/>
        </w:rPr>
      </w:pPr>
      <w:r>
        <w:rPr>
          <w:rFonts w:hint="eastAsia" w:ascii="方正小标宋简体" w:hAnsi="新宋体" w:eastAsia="方正小标宋简体" w:cs="新宋体"/>
          <w:b/>
          <w:bCs/>
          <w:sz w:val="36"/>
          <w:szCs w:val="36"/>
        </w:rPr>
        <w:t>急需紧缺人才</w:t>
      </w:r>
      <w:r>
        <w:rPr>
          <w:rFonts w:hint="eastAsia" w:ascii="方正小标宋简体" w:hAnsi="新宋体" w:eastAsia="方正小标宋简体" w:cs="新宋体"/>
          <w:b/>
          <w:bCs/>
          <w:spacing w:val="-2"/>
          <w:sz w:val="36"/>
          <w:szCs w:val="36"/>
        </w:rPr>
        <w:t>应聘人员健康承诺书</w:t>
      </w:r>
    </w:p>
    <w:p>
      <w:pPr>
        <w:spacing w:line="99" w:lineRule="exact"/>
        <w:rPr>
          <w:sz w:val="20"/>
          <w:szCs w:val="20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pacing w:val="-3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-10821670</wp:posOffset>
                  </wp:positionH>
                  <wp:positionV relativeFrom="topMargin">
                    <wp:posOffset>5080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应聘人员</w:t>
            </w:r>
          </w:p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应聘岗位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居住地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天内，是否出现发热（体温≥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37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应聘人员</w:t>
            </w:r>
            <w:r>
              <w:rPr>
                <w:rFonts w:ascii="黑体" w:hAnsi="黑体" w:eastAsia="黑体" w:cs="宋体"/>
                <w:sz w:val="28"/>
                <w:szCs w:val="28"/>
              </w:rPr>
              <w:t>承诺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本人应聘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年东明县教体系统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第二次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公开引进高层次急需紧缺人才教师岗位，现郑重承诺：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6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应聘人员签名：</w:t>
            </w:r>
          </w:p>
          <w:p>
            <w:pPr>
              <w:spacing w:line="560" w:lineRule="exact"/>
              <w:ind w:firstLine="3080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</w:rPr>
      </w:pPr>
      <w:r>
        <w:rPr>
          <w:rFonts w:hint="eastAsia" w:ascii="仿宋_GB2312" w:hAnsi="宋体" w:eastAsia="仿宋_GB2312" w:cs="宋体"/>
          <w:spacing w:val="5"/>
        </w:rPr>
        <w:t>注：所有应聘人员入场前均须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出示</w:t>
      </w:r>
      <w:r>
        <w:rPr>
          <w:rFonts w:hint="eastAsia" w:ascii="仿宋_GB2312" w:hAnsi="宋体" w:eastAsia="仿宋_GB2312" w:cs="宋体"/>
          <w:spacing w:val="5"/>
        </w:rPr>
        <w:t>山东省电子健康码（绿码）</w:t>
      </w:r>
      <w:r>
        <w:rPr>
          <w:rFonts w:hint="eastAsia" w:ascii="仿宋_GB2312" w:hAnsi="宋体" w:eastAsia="仿宋_GB2312" w:cs="宋体"/>
          <w:spacing w:val="5"/>
          <w:lang w:eastAsia="zh-CN"/>
        </w:rPr>
        <w:t>、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动态行程卡、48小时内的核酸检测阴性证明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85355"/>
    <w:rsid w:val="0039308F"/>
    <w:rsid w:val="004F6899"/>
    <w:rsid w:val="00593B14"/>
    <w:rsid w:val="006A0C09"/>
    <w:rsid w:val="0070522C"/>
    <w:rsid w:val="008C28EB"/>
    <w:rsid w:val="00B9174E"/>
    <w:rsid w:val="00BD24CE"/>
    <w:rsid w:val="00C06897"/>
    <w:rsid w:val="00D24F7B"/>
    <w:rsid w:val="00D63531"/>
    <w:rsid w:val="00DA36E9"/>
    <w:rsid w:val="00DD0ADB"/>
    <w:rsid w:val="00DE6C37"/>
    <w:rsid w:val="00E10D53"/>
    <w:rsid w:val="00EA275F"/>
    <w:rsid w:val="1E2C35BF"/>
    <w:rsid w:val="38360786"/>
    <w:rsid w:val="3ED94B97"/>
    <w:rsid w:val="44ED0683"/>
    <w:rsid w:val="5460112B"/>
    <w:rsid w:val="58650941"/>
    <w:rsid w:val="5AC54CF7"/>
    <w:rsid w:val="60A37824"/>
    <w:rsid w:val="6A056CC8"/>
    <w:rsid w:val="75931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cp:lastPrinted>2022-05-18T08:01:46Z</cp:lastPrinted>
  <dcterms:modified xsi:type="dcterms:W3CDTF">2022-05-18T08:06:49Z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17D85AE9E5884452966926B3E2EFBF6A</vt:lpwstr>
  </property>
</Properties>
</file>