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atLeast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atLeas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扬州市医疗保险基金管理中心计划内编外用工岗位条件简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44"/>
          <w:szCs w:val="44"/>
          <w:u w:val="none"/>
          <w:shd w:val="clear" w:fill="FFFFFF"/>
        </w:rPr>
        <w:t>介表</w:t>
      </w:r>
    </w:p>
    <w:tbl>
      <w:tblPr>
        <w:tblStyle w:val="2"/>
        <w:tblpPr w:leftFromText="180" w:rightFromText="180" w:vertAnchor="text" w:horzAnchor="page" w:tblpXSpec="center" w:tblpY="172"/>
        <w:tblOverlap w:val="never"/>
        <w:tblW w:w="14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290"/>
        <w:gridCol w:w="2165"/>
        <w:gridCol w:w="1933"/>
        <w:gridCol w:w="7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2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  <w:t>岗位</w:t>
            </w:r>
          </w:p>
        </w:tc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  <w:t>人数</w:t>
            </w:r>
          </w:p>
        </w:tc>
        <w:tc>
          <w:tcPr>
            <w:tcW w:w="73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</w:rPr>
              <w:t>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202201</w:t>
            </w:r>
          </w:p>
        </w:tc>
        <w:tc>
          <w:tcPr>
            <w:tcW w:w="2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医疗保障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窗口服务</w:t>
            </w:r>
          </w:p>
        </w:tc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3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全日制本科及以上学历，男女不限，专业不限。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202202</w:t>
            </w:r>
          </w:p>
        </w:tc>
        <w:tc>
          <w:tcPr>
            <w:tcW w:w="2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医疗保障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窗口经办</w:t>
            </w:r>
          </w:p>
        </w:tc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3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全日制本科及以上学历，限男性，专业不限。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2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202203</w:t>
            </w:r>
          </w:p>
        </w:tc>
        <w:tc>
          <w:tcPr>
            <w:tcW w:w="2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医疗保障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窗口经办</w:t>
            </w:r>
          </w:p>
        </w:tc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3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全日制本科及以上学历，限女性，专业不限。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/>
        </w:rPr>
        <w:t>工作地点：扬州市文昌东路9号市民中心1号楼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zRkYzM4YzFjYTQ0ZDAzMmU1YzJjOWJiZmU3ZmMifQ=="/>
  </w:docVars>
  <w:rsids>
    <w:rsidRoot w:val="023D70E5"/>
    <w:rsid w:val="023D70E5"/>
    <w:rsid w:val="0E007A18"/>
    <w:rsid w:val="1D225651"/>
    <w:rsid w:val="41801743"/>
    <w:rsid w:val="461349D0"/>
    <w:rsid w:val="5421710B"/>
    <w:rsid w:val="67F545D4"/>
    <w:rsid w:val="6DD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178</Characters>
  <Lines>0</Lines>
  <Paragraphs>0</Paragraphs>
  <TotalTime>1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2022-03-09T02:00:00Z</dcterms:created>
  <dc:creator>Tony</dc:creator>
  <cp:lastModifiedBy>进化</cp:lastModifiedBy>
  <dcterms:modified xsi:type="dcterms:W3CDTF">2022-05-07T05:48:05Z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EF63A7D417FE4325B2D5E38F8DCEAFC0</vt:lpwstr>
  </property>
</Properties>
</file>