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1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202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2</w:t>
      </w:r>
      <w:r>
        <w:rPr>
          <w:rFonts w:hint="eastAsia" w:ascii="宋体" w:hAnsi="宋体" w:cs="宋体"/>
          <w:b/>
          <w:sz w:val="44"/>
          <w:szCs w:val="44"/>
        </w:rPr>
        <w:t>年度铜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官区</w:t>
      </w:r>
      <w:r>
        <w:rPr>
          <w:rFonts w:hint="eastAsia" w:ascii="宋体" w:hAnsi="宋体" w:cs="宋体"/>
          <w:b/>
          <w:sz w:val="44"/>
          <w:szCs w:val="44"/>
        </w:rPr>
        <w:t>疾病预防控制中心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聘用编外专业技术</w:t>
      </w: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人员报名表</w:t>
      </w:r>
    </w:p>
    <w:tbl>
      <w:tblPr>
        <w:tblStyle w:val="8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768"/>
        <w:gridCol w:w="1984"/>
        <w:gridCol w:w="1393"/>
        <w:gridCol w:w="525"/>
        <w:gridCol w:w="609"/>
        <w:gridCol w:w="15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户籍所在地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位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59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59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QQ号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微信号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86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86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86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家庭成员及基本情况</w:t>
            </w:r>
          </w:p>
        </w:tc>
        <w:tc>
          <w:tcPr>
            <w:tcW w:w="786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诚信承诺</w:t>
            </w:r>
          </w:p>
        </w:tc>
        <w:tc>
          <w:tcPr>
            <w:tcW w:w="7863" w:type="dxa"/>
            <w:gridSpan w:val="6"/>
            <w:vAlign w:val="center"/>
          </w:tcPr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本人承诺上述报名信息真实、有效，如有虚假，责任自负！</w:t>
            </w:r>
          </w:p>
          <w:p>
            <w:pPr>
              <w:ind w:firstLine="3600" w:firstLineChars="1500"/>
              <w:rPr>
                <w:rFonts w:hint="eastAsia" w:asciiTheme="minorEastAsia" w:hAnsiTheme="minorEastAsia"/>
                <w:sz w:val="24"/>
              </w:rPr>
            </w:pPr>
          </w:p>
          <w:p>
            <w:pPr>
              <w:ind w:firstLine="3600" w:firstLineChars="1500"/>
              <w:rPr>
                <w:rFonts w:hint="eastAsia" w:asciiTheme="minorEastAsia" w:hAnsiTheme="minorEastAsia"/>
                <w:sz w:val="24"/>
              </w:rPr>
            </w:pPr>
          </w:p>
          <w:p>
            <w:pPr>
              <w:ind w:firstLine="3600" w:firstLineChars="15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承诺人（签名）：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  <w:tc>
          <w:tcPr>
            <w:tcW w:w="7863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exact"/>
      </w:pPr>
    </w:p>
    <w:p>
      <w:pPr>
        <w:spacing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说明：请报考者认真阅读《招聘公告》后如实准确填写。报考者隐瞒有关情况或提供虚假材料的，取消其考试或聘用资格，并按有关规定严肃处理。</w:t>
      </w:r>
    </w:p>
    <w:p>
      <w:pPr/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150</Words>
  <Characters>856</Characters>
  <Lines>7</Lines>
  <Paragraphs>2</Paragraphs>
  <ScaleCrop>false</ScaleCrop>
  <LinksUpToDate>false</LinksUpToDate>
  <CharactersWithSpaces>1004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2020-02-22T18:31:00Z</dcterms:created>
  <dc:creator>张静</dc:creator>
  <cp:lastModifiedBy>iPhone (4)</cp:lastModifiedBy>
  <cp:lastPrinted>2020-02-19T18:34:00Z</cp:lastPrinted>
  <dcterms:modified xsi:type="dcterms:W3CDTF">2022-04-28T15:34:57Z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2052-11.23.0</vt:lpwstr>
  </property>
  <property fmtid="{D5CDD505-2E9C-101B-9397-08002B2CF9AE}" pid="3" name="ICV">
    <vt:lpwstr>AEE94B6F033D40A5802970E3266B77DE</vt:lpwstr>
  </property>
</Properties>
</file>