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大厂回族自治县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卫生健康局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大厂回族自治县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社会事务局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年公开招聘小区卫生站医务人员</w:t>
      </w:r>
      <w:r>
        <w:rPr>
          <w:rFonts w:ascii="Times New Roman" w:hAnsi="Times New Roman" w:eastAsia="方正小标宋简体" w:cs="Times New Roman"/>
          <w:sz w:val="44"/>
          <w:szCs w:val="44"/>
        </w:rPr>
        <w:t>的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告</w:t>
      </w:r>
    </w:p>
    <w:p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32"/>
        </w:rPr>
        <w:t>为进一步推动基本医疗服务向城市社区延伸，全面筑牢社区疫情防控网底，更好的发挥基层防控“哨点”作用，</w:t>
      </w:r>
      <w:r>
        <w:rPr>
          <w:rFonts w:hint="eastAsia" w:ascii="仿宋" w:hAnsi="仿宋" w:eastAsia="仿宋"/>
          <w:sz w:val="32"/>
          <w:szCs w:val="32"/>
        </w:rPr>
        <w:t>根据廊坊市人民政府《关于印发&lt;廊坊市加快推进城市居民小区卫生站设置全覆盖实施方案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的通知》（廊政办传〔202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号）文件精神，经大厂回族自治县人民政府批准，由大厂回族自治县卫生健康局、社会事务局</w:t>
      </w:r>
      <w:r>
        <w:rPr>
          <w:rFonts w:hint="eastAsia" w:ascii="仿宋" w:hAnsi="仿宋" w:eastAsia="仿宋" w:cs="Times New Roman"/>
          <w:sz w:val="32"/>
          <w:szCs w:val="32"/>
        </w:rPr>
        <w:t>面向社会公开招聘小区卫生站医务人员，现将有关事项</w:t>
      </w:r>
      <w:r>
        <w:rPr>
          <w:rFonts w:ascii="仿宋" w:hAnsi="仿宋" w:eastAsia="仿宋" w:cs="Times New Roman"/>
          <w:sz w:val="32"/>
          <w:szCs w:val="32"/>
        </w:rPr>
        <w:t>公告如下：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一、招聘原则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坚持德才兼备的用人标准，贯彻公开、平等、竞争、择优的原则实行公开招聘。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二、招聘计划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本次面向社会公开招聘具有执业（含助理）医师4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名、注册护士4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名，共计</w:t>
      </w:r>
      <w:r>
        <w:rPr>
          <w:rFonts w:ascii="Times New Roman" w:hAnsi="Times New Roman" w:eastAsia="仿宋_GB2312"/>
          <w:sz w:val="32"/>
          <w:szCs w:val="32"/>
        </w:rPr>
        <w:t>80</w:t>
      </w:r>
      <w:r>
        <w:rPr>
          <w:rFonts w:hint="eastAsia" w:ascii="Times New Roman" w:hAnsi="Times New Roman" w:eastAsia="仿宋_GB2312"/>
          <w:sz w:val="32"/>
          <w:szCs w:val="32"/>
        </w:rPr>
        <w:t>名。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二、承担职责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招聘人员主要承担三项职能</w:t>
      </w:r>
      <w:r>
        <w:rPr>
          <w:rFonts w:hint="eastAsia" w:ascii="Times New Roman" w:hAnsi="Times New Roman" w:eastAsia="仿宋_GB2312"/>
          <w:sz w:val="32"/>
          <w:szCs w:val="32"/>
        </w:rPr>
        <w:t>：一是组织动员小区居民，特别是妇女、儿童、老年人、慢性病人、最低生活保障居民等重点人群，开展家庭医生签约和基本公共卫生服务。二是参与小区常态化疫情防控工作，开展测温、验码、登记、消毒等工作，配合对重点风险人员落实居家健康检测措施，协助进行发热人员转运。三是完成乡镇卫生院交办的基本医疗等其他任务。小区卫生站2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小时全天候为居民提供服务。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三、招聘对象和条件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（一）具有中华人民共和国国籍，拥护中国共产党的领导，热爱祖国，遵纪守法，品行端正。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（二）身体健康，年龄在</w:t>
      </w:r>
      <w:r>
        <w:rPr>
          <w:rFonts w:ascii="Times New Roman" w:hAnsi="Times New Roman" w:eastAsia="仿宋_GB2312"/>
          <w:sz w:val="32"/>
          <w:szCs w:val="32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周岁以下（</w:t>
      </w:r>
      <w:r>
        <w:rPr>
          <w:rFonts w:ascii="Times New Roman" w:hAnsi="Times New Roman" w:eastAsia="仿宋_GB2312"/>
          <w:sz w:val="32"/>
          <w:szCs w:val="32"/>
        </w:rPr>
        <w:t>1977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日以后出生）。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（三）具有执业（含助理）医师或具有注册护士资格。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（四）</w:t>
      </w:r>
      <w:r>
        <w:rPr>
          <w:rFonts w:ascii="Times New Roman" w:hAnsi="Times New Roman" w:eastAsia="仿宋_GB2312"/>
          <w:bCs/>
          <w:sz w:val="32"/>
          <w:szCs w:val="32"/>
        </w:rPr>
        <w:t>有下列情形之一的人员不得参加公开招聘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1.曾因犯罪受过刑事处罚或曾被开除公职的人员。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2.现役军人、试用期内的公务员和事业单位</w:t>
      </w:r>
      <w:r>
        <w:rPr>
          <w:rFonts w:hint="eastAsia" w:ascii="仿宋" w:hAnsi="仿宋" w:eastAsia="仿宋" w:cs="Times New Roman"/>
          <w:sz w:val="32"/>
          <w:szCs w:val="32"/>
        </w:rPr>
        <w:t>在编</w:t>
      </w:r>
      <w:r>
        <w:rPr>
          <w:rFonts w:ascii="仿宋" w:hAnsi="仿宋" w:eastAsia="仿宋" w:cs="Times New Roman"/>
          <w:sz w:val="32"/>
          <w:szCs w:val="32"/>
        </w:rPr>
        <w:t>人员。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3.被确定为全国法院失信被执行的人员。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4.法律、法规规定不得招聘的其他情形人员。</w:t>
      </w:r>
    </w:p>
    <w:p>
      <w:pPr>
        <w:spacing w:line="52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四、招聘程序和办法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（一）发布公告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招聘公告</w:t>
      </w:r>
      <w:r>
        <w:rPr>
          <w:rFonts w:ascii="仿宋" w:hAnsi="仿宋" w:eastAsia="仿宋" w:cs="Times New Roman"/>
          <w:sz w:val="32"/>
          <w:szCs w:val="32"/>
        </w:rPr>
        <w:t>在大厂回族自治县人民政府网（http://www.lfdc.gov.cn）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社会事务局公众号、</w:t>
      </w:r>
      <w:r>
        <w:rPr>
          <w:rFonts w:hint="eastAsia" w:ascii="仿宋" w:hAnsi="仿宋" w:eastAsia="仿宋" w:cs="Times New Roman"/>
          <w:sz w:val="32"/>
          <w:szCs w:val="32"/>
        </w:rPr>
        <w:t>健康大厂公众号</w:t>
      </w:r>
      <w:r>
        <w:rPr>
          <w:rFonts w:ascii="仿宋" w:hAnsi="仿宋" w:eastAsia="仿宋" w:cs="Times New Roman"/>
          <w:sz w:val="32"/>
          <w:szCs w:val="32"/>
        </w:rPr>
        <w:t>等媒体</w:t>
      </w:r>
      <w:r>
        <w:rPr>
          <w:rFonts w:hint="eastAsia" w:ascii="仿宋" w:hAnsi="仿宋" w:eastAsia="仿宋" w:cs="Times New Roman"/>
          <w:sz w:val="32"/>
          <w:szCs w:val="32"/>
        </w:rPr>
        <w:t>向社会公开发布，公布招聘条件及相关事项。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(二)报名与资格审查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1.报名时间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2022年</w:t>
      </w:r>
      <w:r>
        <w:rPr>
          <w:rFonts w:ascii="仿宋" w:hAnsi="仿宋" w:eastAsia="仿宋" w:cs="Times New Roman"/>
          <w:color w:val="FF0000"/>
          <w:sz w:val="32"/>
          <w:szCs w:val="32"/>
        </w:rPr>
        <w:t>4月25日</w:t>
      </w:r>
      <w:r>
        <w:rPr>
          <w:rFonts w:hint="eastAsia" w:ascii="仿宋" w:hAnsi="仿宋" w:eastAsia="仿宋" w:cs="Times New Roman"/>
          <w:sz w:val="32"/>
          <w:szCs w:val="32"/>
        </w:rPr>
        <w:t>上</w:t>
      </w:r>
      <w:r>
        <w:rPr>
          <w:rFonts w:ascii="仿宋" w:hAnsi="仿宋" w:eastAsia="仿宋" w:cs="Times New Roman"/>
          <w:sz w:val="32"/>
          <w:szCs w:val="32"/>
        </w:rPr>
        <w:t>午9:00—</w:t>
      </w:r>
      <w:r>
        <w:rPr>
          <w:rFonts w:ascii="仿宋" w:hAnsi="仿宋" w:eastAsia="仿宋" w:cs="Times New Roman"/>
          <w:color w:val="FF0000"/>
          <w:sz w:val="32"/>
          <w:szCs w:val="32"/>
        </w:rPr>
        <w:t>4月27日</w:t>
      </w:r>
      <w:r>
        <w:rPr>
          <w:rFonts w:ascii="仿宋" w:hAnsi="仿宋" w:eastAsia="仿宋" w:cs="Times New Roman"/>
          <w:sz w:val="32"/>
          <w:szCs w:val="32"/>
        </w:rPr>
        <w:t>下午17:00。凡未在报名时间范围内提交报名资料的，均属报名无效。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2.报名方式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按照疫情防控要求，此次报名采取网上报名方式。报名所需提交信息与证件材料：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（1）《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022</w:t>
      </w:r>
      <w:r>
        <w:rPr>
          <w:rFonts w:hint="eastAsia" w:ascii="仿宋" w:hAnsi="仿宋" w:eastAsia="仿宋" w:cs="Times New Roman"/>
          <w:sz w:val="32"/>
          <w:szCs w:val="32"/>
        </w:rPr>
        <w:t>年公开招聘小区卫生站医务人员报名登记表</w:t>
      </w:r>
      <w:r>
        <w:rPr>
          <w:rFonts w:ascii="仿宋" w:hAnsi="仿宋" w:eastAsia="仿宋" w:cs="Times New Roman"/>
          <w:sz w:val="32"/>
          <w:szCs w:val="32"/>
        </w:rPr>
        <w:t>》（附件1）；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（2）有效二代居民身份证、毕业证书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执业（</w:t>
      </w:r>
      <w:r>
        <w:rPr>
          <w:rFonts w:hint="eastAsia" w:ascii="仿宋" w:hAnsi="仿宋" w:eastAsia="仿宋" w:cs="Times New Roman"/>
          <w:sz w:val="32"/>
          <w:szCs w:val="32"/>
        </w:rPr>
        <w:t>含</w:t>
      </w:r>
      <w:r>
        <w:rPr>
          <w:rFonts w:ascii="仿宋" w:hAnsi="仿宋" w:eastAsia="仿宋" w:cs="Times New Roman"/>
          <w:sz w:val="32"/>
          <w:szCs w:val="32"/>
        </w:rPr>
        <w:t>助理）医师</w:t>
      </w:r>
      <w:r>
        <w:rPr>
          <w:rFonts w:hint="eastAsia" w:ascii="仿宋" w:hAnsi="仿宋" w:eastAsia="仿宋" w:cs="Times New Roman"/>
          <w:sz w:val="32"/>
          <w:szCs w:val="32"/>
        </w:rPr>
        <w:t>证书</w:t>
      </w:r>
      <w:r>
        <w:rPr>
          <w:rFonts w:ascii="仿宋" w:hAnsi="仿宋" w:eastAsia="仿宋" w:cs="Times New Roman"/>
          <w:sz w:val="32"/>
          <w:szCs w:val="32"/>
        </w:rPr>
        <w:t>或</w:t>
      </w:r>
      <w:r>
        <w:rPr>
          <w:rFonts w:hint="eastAsia" w:ascii="仿宋" w:hAnsi="仿宋" w:eastAsia="仿宋" w:cs="Times New Roman"/>
          <w:sz w:val="32"/>
          <w:szCs w:val="32"/>
        </w:rPr>
        <w:t>注册</w:t>
      </w:r>
      <w:r>
        <w:rPr>
          <w:rFonts w:ascii="仿宋" w:hAnsi="仿宋" w:eastAsia="仿宋" w:cs="Times New Roman"/>
          <w:sz w:val="32"/>
          <w:szCs w:val="32"/>
        </w:rPr>
        <w:t>护士证书；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（3）《报考人员基本情况一览表》Excel电子版（附件2）；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（4）有效期内的教育部学信网学历证书电子注册备案表PDF版（往届毕业生提供）、教育部学籍在线验证报告PDF版（应届毕业生提供）；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请报名人员将以上第1</w:t>
      </w:r>
      <w:r>
        <w:rPr>
          <w:rFonts w:hint="eastAsia" w:ascii="Times New Roman" w:hAnsi="Times New Roman" w:eastAsia="仿宋_GB2312"/>
          <w:sz w:val="32"/>
          <w:szCs w:val="32"/>
        </w:rPr>
        <w:t>、3</w:t>
      </w:r>
      <w:r>
        <w:rPr>
          <w:rFonts w:ascii="仿宋" w:hAnsi="仿宋" w:eastAsia="仿宋" w:cs="Times New Roman"/>
          <w:sz w:val="32"/>
          <w:szCs w:val="32"/>
        </w:rPr>
        <w:t>项电子版，2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ascii="仿宋" w:hAnsi="仿宋" w:eastAsia="仿宋" w:cs="Times New Roman"/>
          <w:sz w:val="32"/>
          <w:szCs w:val="32"/>
        </w:rPr>
        <w:t>项扫描件以压缩包文件形式按“</w:t>
      </w:r>
      <w:r>
        <w:rPr>
          <w:rFonts w:hint="eastAsia" w:ascii="仿宋" w:hAnsi="仿宋" w:eastAsia="仿宋" w:cs="Times New Roman"/>
          <w:sz w:val="32"/>
          <w:szCs w:val="32"/>
        </w:rPr>
        <w:t>执业资质</w:t>
      </w:r>
      <w:r>
        <w:rPr>
          <w:rFonts w:ascii="仿宋" w:hAnsi="仿宋" w:eastAsia="仿宋" w:cs="Times New Roman"/>
          <w:sz w:val="32"/>
          <w:szCs w:val="32"/>
        </w:rPr>
        <w:t>+姓名+手机号”命名后一并发送至邮箱：</w:t>
      </w:r>
      <w:r>
        <w:rPr>
          <w:rFonts w:hint="eastAsia" w:ascii="仿宋" w:hAnsi="仿宋" w:eastAsia="仿宋" w:cs="Times New Roman"/>
          <w:sz w:val="32"/>
          <w:szCs w:val="32"/>
        </w:rPr>
        <w:t>d</w:t>
      </w:r>
      <w:r>
        <w:rPr>
          <w:rFonts w:ascii="仿宋" w:hAnsi="仿宋" w:eastAsia="仿宋" w:cs="Times New Roman"/>
          <w:sz w:val="32"/>
          <w:szCs w:val="32"/>
        </w:rPr>
        <w:t>achangwsjrs@163.com进行网上报名（咨询电话：0316-8958055）。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3.资格审查：由卫</w:t>
      </w:r>
      <w:r>
        <w:rPr>
          <w:rFonts w:hint="eastAsia" w:ascii="仿宋" w:hAnsi="仿宋" w:eastAsia="仿宋" w:cs="Times New Roman"/>
          <w:sz w:val="32"/>
          <w:szCs w:val="32"/>
        </w:rPr>
        <w:t>生</w:t>
      </w:r>
      <w:r>
        <w:rPr>
          <w:rFonts w:ascii="仿宋" w:hAnsi="仿宋" w:eastAsia="仿宋" w:cs="Times New Roman"/>
          <w:sz w:val="32"/>
          <w:szCs w:val="32"/>
        </w:rPr>
        <w:t>健</w:t>
      </w:r>
      <w:r>
        <w:rPr>
          <w:rFonts w:hint="eastAsia" w:ascii="仿宋" w:hAnsi="仿宋" w:eastAsia="仿宋" w:cs="Times New Roman"/>
          <w:sz w:val="32"/>
          <w:szCs w:val="32"/>
        </w:rPr>
        <w:t>康</w:t>
      </w:r>
      <w:r>
        <w:rPr>
          <w:rFonts w:ascii="仿宋" w:hAnsi="仿宋" w:eastAsia="仿宋" w:cs="Times New Roman"/>
          <w:sz w:val="32"/>
          <w:szCs w:val="32"/>
        </w:rPr>
        <w:t>局</w:t>
      </w:r>
      <w:r>
        <w:rPr>
          <w:rFonts w:hint="eastAsia" w:ascii="仿宋" w:hAnsi="仿宋" w:eastAsia="仿宋" w:cs="Times New Roman"/>
          <w:sz w:val="32"/>
          <w:szCs w:val="32"/>
        </w:rPr>
        <w:t>人事股、医政药政医管股</w:t>
      </w:r>
      <w:r>
        <w:rPr>
          <w:rFonts w:ascii="仿宋" w:hAnsi="仿宋" w:eastAsia="仿宋" w:cs="Times New Roman"/>
          <w:sz w:val="32"/>
          <w:szCs w:val="32"/>
        </w:rPr>
        <w:t>工作人员按照招聘条件，对报名人员进行资格审查，主要审核报名人员是否符合报名条件和岗位用工要求。凡有关证件材料不实，影响资格审查结果的，工作人员有权取消该考生报考资格，资格审核不符合条件者不得参加考试。</w:t>
      </w:r>
      <w:r>
        <w:rPr>
          <w:rFonts w:hint="eastAsia" w:ascii="仿宋" w:hAnsi="仿宋" w:eastAsia="仿宋" w:cs="Times New Roman"/>
          <w:sz w:val="32"/>
          <w:szCs w:val="32"/>
        </w:rPr>
        <w:t>4月2</w:t>
      </w:r>
      <w:r>
        <w:rPr>
          <w:rFonts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日将报名状况进行公示。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（三）网上面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为做好疫情防控工作防止人员聚集，本次招聘将采取网上面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  <w:r>
        <w:rPr>
          <w:rFonts w:ascii="仿宋" w:hAnsi="仿宋" w:eastAsia="仿宋" w:cs="Times New Roman"/>
          <w:sz w:val="32"/>
          <w:szCs w:val="32"/>
        </w:rPr>
        <w:t>形式，人员报名资料经审核合格后由</w:t>
      </w:r>
      <w:r>
        <w:rPr>
          <w:rFonts w:hint="eastAsia" w:ascii="仿宋" w:hAnsi="仿宋" w:eastAsia="仿宋" w:cs="Times New Roman"/>
          <w:sz w:val="32"/>
          <w:szCs w:val="32"/>
        </w:rPr>
        <w:t>卫生健康局、社会事务局</w:t>
      </w:r>
      <w:r>
        <w:rPr>
          <w:rFonts w:ascii="仿宋" w:hAnsi="仿宋" w:eastAsia="仿宋" w:cs="Times New Roman"/>
          <w:sz w:val="32"/>
          <w:szCs w:val="32"/>
        </w:rPr>
        <w:t>组织专业人员进行网上面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  <w:r>
        <w:rPr>
          <w:rFonts w:ascii="仿宋" w:hAnsi="仿宋" w:eastAsia="仿宋" w:cs="Times New Roman"/>
          <w:sz w:val="32"/>
          <w:szCs w:val="32"/>
        </w:rPr>
        <w:t>，面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  <w:r>
        <w:rPr>
          <w:rFonts w:ascii="仿宋" w:hAnsi="仿宋" w:eastAsia="仿宋" w:cs="Times New Roman"/>
          <w:sz w:val="32"/>
          <w:szCs w:val="32"/>
        </w:rPr>
        <w:t>时间为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4月2</w:t>
      </w:r>
      <w:r>
        <w:rPr>
          <w:rFonts w:ascii="仿宋" w:hAnsi="仿宋" w:eastAsia="仿宋" w:cs="Times New Roman"/>
          <w:color w:val="FF0000"/>
          <w:sz w:val="32"/>
          <w:szCs w:val="32"/>
        </w:rPr>
        <w:t>9日</w:t>
      </w:r>
      <w:r>
        <w:rPr>
          <w:rFonts w:ascii="仿宋" w:hAnsi="仿宋" w:eastAsia="仿宋" w:cs="Times New Roman"/>
          <w:sz w:val="32"/>
          <w:szCs w:val="32"/>
        </w:rPr>
        <w:t>上午8：30-12：00，面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  <w:r>
        <w:rPr>
          <w:rFonts w:ascii="仿宋" w:hAnsi="仿宋" w:eastAsia="仿宋" w:cs="Times New Roman"/>
          <w:sz w:val="32"/>
          <w:szCs w:val="32"/>
        </w:rPr>
        <w:t>大约8分钟，面</w:t>
      </w:r>
      <w:r>
        <w:rPr>
          <w:rFonts w:hint="eastAsia" w:ascii="仿宋" w:hAnsi="仿宋" w:eastAsia="仿宋" w:cs="Times New Roman"/>
          <w:sz w:val="32"/>
          <w:szCs w:val="32"/>
        </w:rPr>
        <w:t>试</w:t>
      </w:r>
      <w:r>
        <w:rPr>
          <w:rFonts w:ascii="仿宋" w:hAnsi="仿宋" w:eastAsia="仿宋" w:cs="Times New Roman"/>
          <w:sz w:val="32"/>
          <w:szCs w:val="32"/>
        </w:rPr>
        <w:t>内容主要考察专业知识和技能及应急处置能力。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hint="eastAsia" w:ascii="仿宋" w:hAnsi="仿宋" w:eastAsia="仿宋" w:cs="Times New Roman"/>
          <w:sz w:val="32"/>
          <w:szCs w:val="32"/>
        </w:rPr>
        <w:t>4月3</w:t>
      </w:r>
      <w:r>
        <w:rPr>
          <w:rFonts w:ascii="仿宋" w:hAnsi="仿宋" w:eastAsia="仿宋" w:cs="Times New Roman"/>
          <w:sz w:val="32"/>
          <w:szCs w:val="32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日对面试结果进行公示。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四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、考察和体检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5</w:t>
      </w:r>
      <w:r>
        <w:rPr>
          <w:rFonts w:hint="eastAsia" w:eastAsia="仿宋" w:cs="Calibri"/>
          <w:sz w:val="32"/>
          <w:szCs w:val="32"/>
        </w:rPr>
        <w:t>月1日-</w:t>
      </w:r>
      <w:r>
        <w:rPr>
          <w:rFonts w:eastAsia="仿宋" w:cs="Calibri"/>
          <w:sz w:val="32"/>
          <w:szCs w:val="32"/>
        </w:rPr>
        <w:t>7</w:t>
      </w:r>
      <w:r>
        <w:rPr>
          <w:rFonts w:hint="eastAsia" w:eastAsia="仿宋" w:cs="Calibri"/>
          <w:sz w:val="32"/>
          <w:szCs w:val="32"/>
        </w:rPr>
        <w:t>日进行</w:t>
      </w:r>
      <w:r>
        <w:rPr>
          <w:rFonts w:ascii="仿宋" w:hAnsi="仿宋" w:eastAsia="仿宋" w:cs="Times New Roman"/>
          <w:sz w:val="32"/>
          <w:szCs w:val="32"/>
        </w:rPr>
        <w:t>考察和体检，体检参照《公务员录用体检标准》执行，体检费用由应聘人员自行承担。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ascii="黑体" w:hAnsi="黑体" w:eastAsia="黑体" w:cs="Times New Roman"/>
          <w:sz w:val="32"/>
          <w:szCs w:val="32"/>
        </w:rPr>
        <w:t>五、待遇保障和管理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被招聘的小区卫生站医务人员由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乡镇卫生院</w:t>
      </w:r>
      <w:r>
        <w:rPr>
          <w:rFonts w:hint="eastAsia" w:ascii="Times New Roman" w:hAnsi="Times New Roman" w:eastAsia="仿宋_GB2312"/>
          <w:sz w:val="32"/>
          <w:szCs w:val="32"/>
        </w:rPr>
        <w:t>进行日常管理、考核、调配使用、工资调整、工资发放等工作。乡镇卫生院与被聘用的医务人员签订聘用合同，缴纳相关保险。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试用期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个月（试用期包含在聘用合同期内），试用期满经考核合格的，继续留在岗位工作，试用期考核不合格的，解除聘用合同。聘用人员一经签订聘用合同，享受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四险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仿宋_GB2312" w:hAnsi="仿宋" w:eastAsia="仿宋_GB2312" w:cs="仿宋_GB2312"/>
          <w:sz w:val="32"/>
          <w:szCs w:val="32"/>
        </w:rPr>
        <w:t>含</w:t>
      </w:r>
      <w:r>
        <w:rPr>
          <w:rFonts w:hint="eastAsia" w:ascii="仿宋_GB2312" w:hAnsi="仿宋" w:eastAsia="仿宋_GB2312" w:cs="仿宋_GB2312"/>
          <w:sz w:val="32"/>
          <w:szCs w:val="32"/>
        </w:rPr>
        <w:t>企业</w:t>
      </w:r>
      <w:r>
        <w:rPr>
          <w:rFonts w:ascii="仿宋_GB2312" w:hAnsi="仿宋" w:eastAsia="仿宋_GB2312" w:cs="仿宋_GB2312"/>
          <w:sz w:val="32"/>
          <w:szCs w:val="32"/>
        </w:rPr>
        <w:t>职工</w:t>
      </w:r>
      <w:r>
        <w:rPr>
          <w:rFonts w:hint="eastAsia" w:ascii="仿宋_GB2312" w:hAnsi="仿宋" w:eastAsia="仿宋_GB2312" w:cs="仿宋_GB2312"/>
          <w:sz w:val="32"/>
          <w:szCs w:val="32"/>
        </w:rPr>
        <w:t>基本</w:t>
      </w:r>
      <w:r>
        <w:rPr>
          <w:rFonts w:ascii="仿宋_GB2312" w:hAnsi="仿宋" w:eastAsia="仿宋_GB2312" w:cs="仿宋_GB2312"/>
          <w:sz w:val="32"/>
          <w:szCs w:val="32"/>
        </w:rPr>
        <w:t>养老保险、失业保险、工伤保险、医疗保险</w:t>
      </w:r>
      <w:r>
        <w:rPr>
          <w:rFonts w:hint="eastAsia" w:ascii="Times New Roman" w:hAnsi="Times New Roman" w:eastAsia="仿宋_GB2312"/>
          <w:sz w:val="32"/>
          <w:szCs w:val="32"/>
        </w:rPr>
        <w:t>）。待遇包括：1、基本工资参照镇卫生院事业在编同类人员的岗位工资、薪级工资、基础性绩效工资的标准执行；</w:t>
      </w: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奖励性绩效收入（基本公共卫生服务补助等）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首次签订合同期限为三年，三年内被聘用人员原则上不能违约，如因个人原因提前解除合同的，须提前一个月提出申请，方可按合同约定办理辞职手续。三年合同期满前一个月按照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双向选择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原则决定是否续签合同。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六、各部门职责及纪律监督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县政府发布公告；县社会事务局参与面试，负责工资审核和核算</w:t>
      </w:r>
      <w:r>
        <w:rPr>
          <w:rFonts w:hint="eastAsia" w:ascii="仿宋_GB2312" w:hAnsi="仿宋" w:eastAsia="仿宋_GB2312" w:cs="仿宋_GB2312"/>
          <w:sz w:val="32"/>
          <w:szCs w:val="32"/>
        </w:rPr>
        <w:t>基本</w:t>
      </w:r>
      <w:r>
        <w:rPr>
          <w:rFonts w:ascii="仿宋_GB2312" w:hAnsi="仿宋" w:eastAsia="仿宋_GB2312" w:cs="仿宋_GB2312"/>
          <w:sz w:val="32"/>
          <w:szCs w:val="32"/>
        </w:rPr>
        <w:t>养老保险、失业保险、工伤保险</w:t>
      </w:r>
      <w:r>
        <w:rPr>
          <w:rFonts w:hint="eastAsia" w:ascii="仿宋_GB2312" w:hAnsi="仿宋" w:eastAsia="仿宋_GB2312" w:cs="仿宋_GB2312"/>
          <w:sz w:val="32"/>
          <w:szCs w:val="32"/>
        </w:rPr>
        <w:t>缴费基数；</w:t>
      </w:r>
      <w:r>
        <w:rPr>
          <w:rFonts w:hint="eastAsia" w:ascii="Times New Roman" w:hAnsi="Times New Roman" w:eastAsia="仿宋_GB2312"/>
          <w:sz w:val="32"/>
          <w:szCs w:val="32"/>
        </w:rPr>
        <w:t>县医保局负责核算</w:t>
      </w:r>
      <w:r>
        <w:rPr>
          <w:rFonts w:ascii="仿宋_GB2312" w:hAnsi="仿宋" w:eastAsia="仿宋_GB2312" w:cs="仿宋_GB2312"/>
          <w:sz w:val="32"/>
          <w:szCs w:val="32"/>
        </w:rPr>
        <w:t>医疗保险</w:t>
      </w:r>
      <w:r>
        <w:rPr>
          <w:rFonts w:hint="eastAsia" w:ascii="仿宋_GB2312" w:hAnsi="仿宋" w:eastAsia="仿宋_GB2312" w:cs="仿宋_GB2312"/>
          <w:sz w:val="32"/>
          <w:szCs w:val="32"/>
        </w:rPr>
        <w:t>缴纳基数。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招聘工作严格按照规定的条件、程序和标准实施，严禁弄虚作假、徇私舞弊。招聘工作全程接受纪检监察部门和社会监督，对违反考试、聘用纪律或工作失职失误造成不良后果的工作人员，一经查实，坚决按照有关规定予以严肃处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10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1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年公开</w:t>
      </w:r>
      <w:r>
        <w:rPr>
          <w:rFonts w:ascii="仿宋" w:hAnsi="仿宋" w:eastAsia="仿宋" w:cs="仿宋"/>
          <w:spacing w:val="-10"/>
          <w:sz w:val="32"/>
          <w:szCs w:val="32"/>
        </w:rPr>
        <w:t>招聘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小区卫生站医务人员报名登记表</w:t>
      </w:r>
      <w:r>
        <w:rPr>
          <w:rFonts w:hint="eastAsia" w:ascii="仿宋" w:hAnsi="仿宋" w:eastAsia="仿宋" w:cs="仿宋"/>
          <w:sz w:val="32"/>
          <w:szCs w:val="32"/>
        </w:rPr>
        <w:t>》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fldChar w:fldCharType="begin"/>
      </w:r>
      <w:r>
        <w:instrText xml:space="preserve"> HYPERLINK "https://mp.weixin.qq.com/s?__biz=MzU3NDQ4Njk0NA==&amp;mid=2247493091&amp;idx=1&amp;sn=b1c6e7d27bd44caa65b480dafc9e0306&amp;chksm=fd33052cca448c3a6b72cda19e3348b38371f363a2de8f1d02d8da385792aa908816c03b25ce&amp;mpshare=1&amp;scene=1&amp;srcid=0411IfQ8ZFFln3VciYn1SzF6&amp;sharer_sharetime=1649684533638&amp;sharer_shareid=fe69637210d70a0d0717d677d0a1eaeb&amp;key=126636111c124e92b1b852ee7ff58efb9a2f0fd6b8b2f91acc58c51902f24558dfc797c50cd895e3d263eb43ded32cf79fbb22e31894e6a969ccecfcdcb2324ddf1a962ce9a89d1dbfa94c007ba920cf62da5457062fd1581eb2b43253a8be2da6086520ee94be9c8b7578715af9f04a1ed76c5d4341cca58f987f25576c2cd4&amp;ascene=1&amp;uin=MTY3NDI4OTMxMQ%3D%3D&amp;devicetype=Windows+10+x64&amp;version=63060012&amp;lang=zh_CN&amp;exportkey=A4SzOvGNr926XGxB3eevwTU%3D&amp;acctmode=0&amp;pass_ticket=9UvSIkGApMHpbQ8DtnDX7PX4gEBEKdfDS84ppKpwALo6fsgCsWlHieSnqWCL9Wtq&amp;wx_header=0&amp;fontgear=2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附件2：报考人员基本情况一览表</w:t>
      </w:r>
      <w:r>
        <w:rPr>
          <w:rFonts w:ascii="仿宋" w:hAnsi="仿宋" w:eastAsia="仿宋" w:cs="仿宋"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800" w:firstLineChars="15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4800" w:firstLineChars="15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4800" w:firstLineChars="15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大厂回族自治县</w:t>
      </w:r>
      <w:r>
        <w:rPr>
          <w:rFonts w:hint="eastAsia" w:ascii="仿宋" w:hAnsi="仿宋" w:eastAsia="仿宋" w:cs="Times New Roman"/>
          <w:sz w:val="32"/>
          <w:szCs w:val="32"/>
        </w:rPr>
        <w:t>卫生健康局</w:t>
      </w:r>
    </w:p>
    <w:p>
      <w:pPr>
        <w:spacing w:line="520" w:lineRule="exact"/>
        <w:ind w:firstLine="4800" w:firstLineChars="15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大厂回族自治县</w:t>
      </w:r>
      <w:r>
        <w:rPr>
          <w:rFonts w:hint="eastAsia" w:ascii="仿宋" w:hAnsi="仿宋" w:eastAsia="仿宋" w:cs="Times New Roman"/>
          <w:sz w:val="32"/>
          <w:szCs w:val="32"/>
        </w:rPr>
        <w:t xml:space="preserve">社会事务局      </w:t>
      </w:r>
    </w:p>
    <w:p>
      <w:pPr>
        <w:spacing w:line="520" w:lineRule="exact"/>
        <w:ind w:right="128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2年4月24日</w:t>
      </w:r>
    </w:p>
    <w:p>
      <w:pPr>
        <w:spacing w:after="157" w:afterLines="50" w:line="600" w:lineRule="exact"/>
        <w:jc w:val="left"/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sectPr>
          <w:footerReference r:id="rId3" w:type="default"/>
          <w:pgSz w:w="11906" w:h="16838"/>
          <w:pgMar w:top="1587" w:right="1134" w:bottom="1417" w:left="1417" w:header="851" w:footer="992" w:gutter="0"/>
          <w:pgNumType w:fmt="numberInDash"/>
          <w:cols w:space="0" w:num="1"/>
          <w:docGrid w:type="lines" w:linePitch="314" w:charSpace="0"/>
        </w:sectPr>
      </w:pPr>
    </w:p>
    <w:p>
      <w:pPr>
        <w:spacing w:line="440" w:lineRule="exact"/>
        <w:jc w:val="left"/>
        <w:rPr>
          <w:rFonts w:ascii="宋体" w:hAnsi="宋体" w:cs="方正楷体_GBK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方正楷体_GBK"/>
          <w:bCs/>
          <w:snapToGrid w:val="0"/>
          <w:color w:val="000000" w:themeColor="text1"/>
          <w:kern w:val="0"/>
          <w:sz w:val="32"/>
          <w:szCs w:val="32"/>
        </w:rPr>
        <w:t>附件1</w:t>
      </w:r>
    </w:p>
    <w:p>
      <w:pPr>
        <w:spacing w:after="157" w:afterLines="50" w:line="600" w:lineRule="exact"/>
        <w:jc w:val="center"/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0</w:t>
      </w:r>
      <w:r>
        <w:rPr>
          <w:rFonts w:hint="eastAsia"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hint="eastAsia"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年公开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招聘</w:t>
      </w:r>
      <w:r>
        <w:rPr>
          <w:rFonts w:hint="eastAsia"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小区医务人员报名登记表</w:t>
      </w:r>
    </w:p>
    <w:tbl>
      <w:tblPr>
        <w:tblStyle w:val="8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639"/>
        <w:gridCol w:w="315"/>
        <w:gridCol w:w="315"/>
        <w:gridCol w:w="148"/>
        <w:gridCol w:w="167"/>
        <w:gridCol w:w="315"/>
        <w:gridCol w:w="315"/>
        <w:gridCol w:w="54"/>
        <w:gridCol w:w="261"/>
        <w:gridCol w:w="315"/>
        <w:gridCol w:w="274"/>
        <w:gridCol w:w="41"/>
        <w:gridCol w:w="243"/>
        <w:gridCol w:w="72"/>
        <w:gridCol w:w="315"/>
        <w:gridCol w:w="315"/>
        <w:gridCol w:w="290"/>
        <w:gridCol w:w="25"/>
        <w:gridCol w:w="315"/>
        <w:gridCol w:w="227"/>
        <w:gridCol w:w="88"/>
        <w:gridCol w:w="315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04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/>
                <w:color w:val="000000" w:themeColor="text1"/>
                <w:sz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604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4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5998" w:type="dxa"/>
            <w:gridSpan w:val="2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原始学历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原始学历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原始学历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原始学历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最高学历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最高学历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最高学历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执业资质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/>
                <w:color w:val="000000" w:themeColor="text1"/>
                <w:sz w:val="24"/>
              </w:rPr>
              <w:t xml:space="preserve">    </w:t>
            </w:r>
            <w:r>
              <w:rPr>
                <w:rFonts w:cs="Times New Roman" w:asciiTheme="minorEastAsia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取得时间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执业类别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执业（）地点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67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学习简历</w:t>
            </w:r>
          </w:p>
          <w:p>
            <w:pPr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（从高中填起）</w:t>
            </w:r>
          </w:p>
        </w:tc>
        <w:tc>
          <w:tcPr>
            <w:tcW w:w="8023" w:type="dxa"/>
            <w:gridSpan w:val="25"/>
            <w:vAlign w:val="center"/>
          </w:tcPr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8023" w:type="dxa"/>
            <w:gridSpan w:val="25"/>
            <w:vAlign w:val="center"/>
          </w:tcPr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9547" w:type="dxa"/>
            <w:gridSpan w:val="2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本人签名：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</w:rPr>
              <w:t xml:space="preserve">    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 xml:space="preserve">年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 xml:space="preserve">月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  <w:sectPr>
          <w:pgSz w:w="11906" w:h="16838"/>
          <w:pgMar w:top="1587" w:right="1134" w:bottom="1417" w:left="1417" w:header="851" w:footer="992" w:gutter="0"/>
          <w:pgNumType w:fmt="numberInDash"/>
          <w:cols w:space="0" w:num="1"/>
          <w:docGrid w:type="lines" w:linePitch="314" w:charSpace="0"/>
        </w:sectPr>
      </w:pPr>
    </w:p>
    <w:tbl>
      <w:tblPr>
        <w:tblStyle w:val="7"/>
        <w:tblW w:w="135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572"/>
        <w:gridCol w:w="571"/>
        <w:gridCol w:w="571"/>
        <w:gridCol w:w="571"/>
        <w:gridCol w:w="571"/>
        <w:gridCol w:w="571"/>
        <w:gridCol w:w="571"/>
        <w:gridCol w:w="679"/>
        <w:gridCol w:w="679"/>
        <w:gridCol w:w="571"/>
        <w:gridCol w:w="679"/>
        <w:gridCol w:w="571"/>
        <w:gridCol w:w="571"/>
        <w:gridCol w:w="571"/>
        <w:gridCol w:w="571"/>
        <w:gridCol w:w="571"/>
        <w:gridCol w:w="571"/>
        <w:gridCol w:w="894"/>
        <w:gridCol w:w="876"/>
        <w:gridCol w:w="574"/>
        <w:gridCol w:w="571"/>
        <w:gridCol w:w="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93" w:hRule="atLeast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报考人员基本情况一览表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826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身高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特长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91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u w:val="single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u w:val="single"/>
              </w:rPr>
              <w:t>　</w:t>
            </w:r>
          </w:p>
        </w:tc>
      </w:tr>
    </w:tbl>
    <w:p>
      <w:pPr>
        <w:rPr>
          <w:rFonts w:ascii="仿宋" w:hAnsi="仿宋" w:eastAsia="仿宋"/>
        </w:rPr>
      </w:pPr>
    </w:p>
    <w:bookmarkEnd w:id="0"/>
    <w:sectPr>
      <w:pgSz w:w="16838" w:h="11906" w:orient="landscape"/>
      <w:pgMar w:top="1417" w:right="1587" w:bottom="1134" w:left="1417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WAyuzSAAAAAwEAAA8AAAAAAAAAAQAgAAAAIgAAAGRy&#10;cy9kb3ducmV2LnhtbFBLAQIUABQAAAAIAIdO4kDp2HIUCwIAAAk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827B1"/>
    <w:rsid w:val="000025A6"/>
    <w:rsid w:val="00005491"/>
    <w:rsid w:val="00005E6F"/>
    <w:rsid w:val="00010863"/>
    <w:rsid w:val="0001154C"/>
    <w:rsid w:val="00012282"/>
    <w:rsid w:val="00014539"/>
    <w:rsid w:val="00020BA1"/>
    <w:rsid w:val="00022D5C"/>
    <w:rsid w:val="00023022"/>
    <w:rsid w:val="00023AB3"/>
    <w:rsid w:val="00027A90"/>
    <w:rsid w:val="000361F0"/>
    <w:rsid w:val="00036D5B"/>
    <w:rsid w:val="00037D89"/>
    <w:rsid w:val="000416D1"/>
    <w:rsid w:val="00043504"/>
    <w:rsid w:val="00052939"/>
    <w:rsid w:val="00055237"/>
    <w:rsid w:val="00057003"/>
    <w:rsid w:val="00060CAF"/>
    <w:rsid w:val="00061E64"/>
    <w:rsid w:val="00063B65"/>
    <w:rsid w:val="00065FED"/>
    <w:rsid w:val="00066249"/>
    <w:rsid w:val="00071745"/>
    <w:rsid w:val="000773BA"/>
    <w:rsid w:val="0008333E"/>
    <w:rsid w:val="00086C12"/>
    <w:rsid w:val="00087837"/>
    <w:rsid w:val="0008796B"/>
    <w:rsid w:val="000905CD"/>
    <w:rsid w:val="00090C48"/>
    <w:rsid w:val="0009453D"/>
    <w:rsid w:val="000950B7"/>
    <w:rsid w:val="0009555B"/>
    <w:rsid w:val="000966A1"/>
    <w:rsid w:val="000A4B91"/>
    <w:rsid w:val="000A5889"/>
    <w:rsid w:val="000B3AB6"/>
    <w:rsid w:val="000C14CD"/>
    <w:rsid w:val="000C1578"/>
    <w:rsid w:val="000C4C85"/>
    <w:rsid w:val="000C57F2"/>
    <w:rsid w:val="000C68B3"/>
    <w:rsid w:val="000C7A43"/>
    <w:rsid w:val="000D40B5"/>
    <w:rsid w:val="000D6347"/>
    <w:rsid w:val="000D71E7"/>
    <w:rsid w:val="000F15C2"/>
    <w:rsid w:val="000F29FA"/>
    <w:rsid w:val="000F2AFE"/>
    <w:rsid w:val="000F53BF"/>
    <w:rsid w:val="000F59A2"/>
    <w:rsid w:val="001014FA"/>
    <w:rsid w:val="001034AC"/>
    <w:rsid w:val="0010752C"/>
    <w:rsid w:val="00111CBC"/>
    <w:rsid w:val="001144E5"/>
    <w:rsid w:val="00124B72"/>
    <w:rsid w:val="00124F81"/>
    <w:rsid w:val="00127F7C"/>
    <w:rsid w:val="00130881"/>
    <w:rsid w:val="00132625"/>
    <w:rsid w:val="00135170"/>
    <w:rsid w:val="00136F1D"/>
    <w:rsid w:val="00136FF6"/>
    <w:rsid w:val="00141915"/>
    <w:rsid w:val="001452B1"/>
    <w:rsid w:val="001461C1"/>
    <w:rsid w:val="00150731"/>
    <w:rsid w:val="00150916"/>
    <w:rsid w:val="00156E3D"/>
    <w:rsid w:val="001707D5"/>
    <w:rsid w:val="00171BAA"/>
    <w:rsid w:val="001732E5"/>
    <w:rsid w:val="00174D1E"/>
    <w:rsid w:val="00194179"/>
    <w:rsid w:val="001974C8"/>
    <w:rsid w:val="001A003D"/>
    <w:rsid w:val="001A192E"/>
    <w:rsid w:val="001A19C7"/>
    <w:rsid w:val="001A4652"/>
    <w:rsid w:val="001C0944"/>
    <w:rsid w:val="001C4D2B"/>
    <w:rsid w:val="001D14F3"/>
    <w:rsid w:val="001D55F9"/>
    <w:rsid w:val="001E427D"/>
    <w:rsid w:val="001F0AC9"/>
    <w:rsid w:val="001F1A1D"/>
    <w:rsid w:val="001F507A"/>
    <w:rsid w:val="001F5E47"/>
    <w:rsid w:val="002014D4"/>
    <w:rsid w:val="00201DB7"/>
    <w:rsid w:val="00202E45"/>
    <w:rsid w:val="00210202"/>
    <w:rsid w:val="00222873"/>
    <w:rsid w:val="002235F9"/>
    <w:rsid w:val="00224A9E"/>
    <w:rsid w:val="0023441C"/>
    <w:rsid w:val="00234504"/>
    <w:rsid w:val="00237C59"/>
    <w:rsid w:val="00241C94"/>
    <w:rsid w:val="0024205F"/>
    <w:rsid w:val="00242449"/>
    <w:rsid w:val="00253746"/>
    <w:rsid w:val="00261792"/>
    <w:rsid w:val="002626D1"/>
    <w:rsid w:val="00262BD7"/>
    <w:rsid w:val="00262D5D"/>
    <w:rsid w:val="002637B6"/>
    <w:rsid w:val="0026491E"/>
    <w:rsid w:val="0027117F"/>
    <w:rsid w:val="002716C5"/>
    <w:rsid w:val="00271940"/>
    <w:rsid w:val="00272300"/>
    <w:rsid w:val="00275174"/>
    <w:rsid w:val="00276430"/>
    <w:rsid w:val="00276CA5"/>
    <w:rsid w:val="002828DE"/>
    <w:rsid w:val="00284E41"/>
    <w:rsid w:val="002907F3"/>
    <w:rsid w:val="00291629"/>
    <w:rsid w:val="00294D58"/>
    <w:rsid w:val="00297B33"/>
    <w:rsid w:val="002A590F"/>
    <w:rsid w:val="002A7F09"/>
    <w:rsid w:val="002B0147"/>
    <w:rsid w:val="002B45AE"/>
    <w:rsid w:val="002B4A02"/>
    <w:rsid w:val="002B56D8"/>
    <w:rsid w:val="002C0B28"/>
    <w:rsid w:val="002C3A3A"/>
    <w:rsid w:val="002C3ED3"/>
    <w:rsid w:val="002C5DC2"/>
    <w:rsid w:val="002D637C"/>
    <w:rsid w:val="002D7545"/>
    <w:rsid w:val="002D78EF"/>
    <w:rsid w:val="002E612A"/>
    <w:rsid w:val="002E6445"/>
    <w:rsid w:val="002E70CA"/>
    <w:rsid w:val="002F1FD3"/>
    <w:rsid w:val="002F3252"/>
    <w:rsid w:val="002F3DE0"/>
    <w:rsid w:val="002F60B1"/>
    <w:rsid w:val="00300F1F"/>
    <w:rsid w:val="00304C5A"/>
    <w:rsid w:val="003069F9"/>
    <w:rsid w:val="00310C87"/>
    <w:rsid w:val="0031578C"/>
    <w:rsid w:val="003209DE"/>
    <w:rsid w:val="00321831"/>
    <w:rsid w:val="00322B34"/>
    <w:rsid w:val="00323591"/>
    <w:rsid w:val="003240DA"/>
    <w:rsid w:val="00325185"/>
    <w:rsid w:val="003254D3"/>
    <w:rsid w:val="003303B7"/>
    <w:rsid w:val="003312E4"/>
    <w:rsid w:val="003317D4"/>
    <w:rsid w:val="00333718"/>
    <w:rsid w:val="00345181"/>
    <w:rsid w:val="0035180F"/>
    <w:rsid w:val="0035418C"/>
    <w:rsid w:val="0036482C"/>
    <w:rsid w:val="0036589D"/>
    <w:rsid w:val="003705BA"/>
    <w:rsid w:val="003707B7"/>
    <w:rsid w:val="003757B3"/>
    <w:rsid w:val="00377766"/>
    <w:rsid w:val="0038116C"/>
    <w:rsid w:val="00385E59"/>
    <w:rsid w:val="00390B2A"/>
    <w:rsid w:val="00392B6B"/>
    <w:rsid w:val="0039366F"/>
    <w:rsid w:val="003945B8"/>
    <w:rsid w:val="00394A98"/>
    <w:rsid w:val="003963FE"/>
    <w:rsid w:val="003A003B"/>
    <w:rsid w:val="003A13F1"/>
    <w:rsid w:val="003B208D"/>
    <w:rsid w:val="003B50CF"/>
    <w:rsid w:val="003C082E"/>
    <w:rsid w:val="003C2D42"/>
    <w:rsid w:val="003C42DA"/>
    <w:rsid w:val="003C464C"/>
    <w:rsid w:val="003C6ABE"/>
    <w:rsid w:val="003D09BA"/>
    <w:rsid w:val="003D6DFF"/>
    <w:rsid w:val="003D7DAE"/>
    <w:rsid w:val="003E0573"/>
    <w:rsid w:val="003E3709"/>
    <w:rsid w:val="003F0F47"/>
    <w:rsid w:val="003F3EA2"/>
    <w:rsid w:val="003F5D6E"/>
    <w:rsid w:val="00413515"/>
    <w:rsid w:val="00413750"/>
    <w:rsid w:val="004156DC"/>
    <w:rsid w:val="004166A5"/>
    <w:rsid w:val="004306AE"/>
    <w:rsid w:val="0043156C"/>
    <w:rsid w:val="00432B06"/>
    <w:rsid w:val="00433075"/>
    <w:rsid w:val="004375F8"/>
    <w:rsid w:val="00441F79"/>
    <w:rsid w:val="00442036"/>
    <w:rsid w:val="004435A3"/>
    <w:rsid w:val="0045250E"/>
    <w:rsid w:val="00460A30"/>
    <w:rsid w:val="00467919"/>
    <w:rsid w:val="00471B76"/>
    <w:rsid w:val="00476D88"/>
    <w:rsid w:val="0048332F"/>
    <w:rsid w:val="0048346D"/>
    <w:rsid w:val="0048495D"/>
    <w:rsid w:val="00485B3C"/>
    <w:rsid w:val="0049058C"/>
    <w:rsid w:val="004A1920"/>
    <w:rsid w:val="004B65BB"/>
    <w:rsid w:val="004C04B2"/>
    <w:rsid w:val="004C2444"/>
    <w:rsid w:val="004C7926"/>
    <w:rsid w:val="004D0438"/>
    <w:rsid w:val="004D33B8"/>
    <w:rsid w:val="004E1C14"/>
    <w:rsid w:val="004F30E7"/>
    <w:rsid w:val="004F4719"/>
    <w:rsid w:val="004F6E64"/>
    <w:rsid w:val="00503885"/>
    <w:rsid w:val="005041F3"/>
    <w:rsid w:val="0050461C"/>
    <w:rsid w:val="00514084"/>
    <w:rsid w:val="00514B2A"/>
    <w:rsid w:val="00514E11"/>
    <w:rsid w:val="0051615B"/>
    <w:rsid w:val="00522DAA"/>
    <w:rsid w:val="00524B25"/>
    <w:rsid w:val="00526DA1"/>
    <w:rsid w:val="00532CEF"/>
    <w:rsid w:val="00534B2A"/>
    <w:rsid w:val="00535DCD"/>
    <w:rsid w:val="0054003E"/>
    <w:rsid w:val="00541369"/>
    <w:rsid w:val="00541E91"/>
    <w:rsid w:val="00544474"/>
    <w:rsid w:val="00551BA1"/>
    <w:rsid w:val="00552DA9"/>
    <w:rsid w:val="00555EF5"/>
    <w:rsid w:val="005617B1"/>
    <w:rsid w:val="005653DE"/>
    <w:rsid w:val="00565D34"/>
    <w:rsid w:val="0057356B"/>
    <w:rsid w:val="0057413A"/>
    <w:rsid w:val="0058349F"/>
    <w:rsid w:val="00583F6A"/>
    <w:rsid w:val="00585261"/>
    <w:rsid w:val="00592233"/>
    <w:rsid w:val="00594269"/>
    <w:rsid w:val="0059575F"/>
    <w:rsid w:val="005A1AA1"/>
    <w:rsid w:val="005A2E12"/>
    <w:rsid w:val="005B05BF"/>
    <w:rsid w:val="005B3DA0"/>
    <w:rsid w:val="005B4DD3"/>
    <w:rsid w:val="005B7C17"/>
    <w:rsid w:val="005C157F"/>
    <w:rsid w:val="005C53FF"/>
    <w:rsid w:val="005C6FC5"/>
    <w:rsid w:val="005D0A42"/>
    <w:rsid w:val="005D42C4"/>
    <w:rsid w:val="005D53C3"/>
    <w:rsid w:val="005D5D2C"/>
    <w:rsid w:val="005D690E"/>
    <w:rsid w:val="005E06A2"/>
    <w:rsid w:val="005E19D5"/>
    <w:rsid w:val="005F0482"/>
    <w:rsid w:val="005F59C9"/>
    <w:rsid w:val="00600D27"/>
    <w:rsid w:val="006019CE"/>
    <w:rsid w:val="00604994"/>
    <w:rsid w:val="00606894"/>
    <w:rsid w:val="00610378"/>
    <w:rsid w:val="00611910"/>
    <w:rsid w:val="00612490"/>
    <w:rsid w:val="00614FD9"/>
    <w:rsid w:val="00615EFF"/>
    <w:rsid w:val="006203D3"/>
    <w:rsid w:val="00624272"/>
    <w:rsid w:val="006320AA"/>
    <w:rsid w:val="00640F4A"/>
    <w:rsid w:val="00642832"/>
    <w:rsid w:val="00644057"/>
    <w:rsid w:val="00647BF4"/>
    <w:rsid w:val="006507AA"/>
    <w:rsid w:val="00651B70"/>
    <w:rsid w:val="00656189"/>
    <w:rsid w:val="00674E49"/>
    <w:rsid w:val="0067583A"/>
    <w:rsid w:val="00675885"/>
    <w:rsid w:val="00683B0F"/>
    <w:rsid w:val="00685207"/>
    <w:rsid w:val="006928E5"/>
    <w:rsid w:val="00692D7B"/>
    <w:rsid w:val="006A505A"/>
    <w:rsid w:val="006A65D1"/>
    <w:rsid w:val="006A6B11"/>
    <w:rsid w:val="006A7230"/>
    <w:rsid w:val="006B1D8A"/>
    <w:rsid w:val="006B26AE"/>
    <w:rsid w:val="006D0A81"/>
    <w:rsid w:val="006E4C31"/>
    <w:rsid w:val="006E7E25"/>
    <w:rsid w:val="006F58B8"/>
    <w:rsid w:val="00701F20"/>
    <w:rsid w:val="0070353F"/>
    <w:rsid w:val="007049C1"/>
    <w:rsid w:val="00706CA7"/>
    <w:rsid w:val="00707955"/>
    <w:rsid w:val="00710239"/>
    <w:rsid w:val="0071611F"/>
    <w:rsid w:val="007216C7"/>
    <w:rsid w:val="00721743"/>
    <w:rsid w:val="00725796"/>
    <w:rsid w:val="00726F1A"/>
    <w:rsid w:val="00747B56"/>
    <w:rsid w:val="00751ADC"/>
    <w:rsid w:val="007522B7"/>
    <w:rsid w:val="00755144"/>
    <w:rsid w:val="00755C1B"/>
    <w:rsid w:val="007626B1"/>
    <w:rsid w:val="00763308"/>
    <w:rsid w:val="00765A4F"/>
    <w:rsid w:val="00771DCD"/>
    <w:rsid w:val="00774058"/>
    <w:rsid w:val="007904B7"/>
    <w:rsid w:val="007A2A15"/>
    <w:rsid w:val="007A3884"/>
    <w:rsid w:val="007A42D0"/>
    <w:rsid w:val="007A50A7"/>
    <w:rsid w:val="007A656F"/>
    <w:rsid w:val="007C1BCB"/>
    <w:rsid w:val="007C6535"/>
    <w:rsid w:val="007D1F03"/>
    <w:rsid w:val="007D68A3"/>
    <w:rsid w:val="007E5CBF"/>
    <w:rsid w:val="007F520B"/>
    <w:rsid w:val="007F5C15"/>
    <w:rsid w:val="007F5CF7"/>
    <w:rsid w:val="00804EBD"/>
    <w:rsid w:val="00814F34"/>
    <w:rsid w:val="0082068C"/>
    <w:rsid w:val="00821A5C"/>
    <w:rsid w:val="00823FB3"/>
    <w:rsid w:val="00831CD1"/>
    <w:rsid w:val="0083575B"/>
    <w:rsid w:val="008432D2"/>
    <w:rsid w:val="00850622"/>
    <w:rsid w:val="0085091E"/>
    <w:rsid w:val="008514E0"/>
    <w:rsid w:val="00854811"/>
    <w:rsid w:val="008553AE"/>
    <w:rsid w:val="00861BFA"/>
    <w:rsid w:val="00870714"/>
    <w:rsid w:val="0087562B"/>
    <w:rsid w:val="00881F2C"/>
    <w:rsid w:val="00883CB4"/>
    <w:rsid w:val="00883E0E"/>
    <w:rsid w:val="00886DF5"/>
    <w:rsid w:val="008A05DB"/>
    <w:rsid w:val="008A36E3"/>
    <w:rsid w:val="008B009E"/>
    <w:rsid w:val="008B433D"/>
    <w:rsid w:val="008B56A0"/>
    <w:rsid w:val="008D2354"/>
    <w:rsid w:val="008D2D4C"/>
    <w:rsid w:val="008D5860"/>
    <w:rsid w:val="008D72D7"/>
    <w:rsid w:val="008E3CB6"/>
    <w:rsid w:val="008F202C"/>
    <w:rsid w:val="008F39CB"/>
    <w:rsid w:val="008F4977"/>
    <w:rsid w:val="009023D6"/>
    <w:rsid w:val="009064A1"/>
    <w:rsid w:val="00906CDC"/>
    <w:rsid w:val="00907F1F"/>
    <w:rsid w:val="0091144D"/>
    <w:rsid w:val="00917E05"/>
    <w:rsid w:val="00924E64"/>
    <w:rsid w:val="00927791"/>
    <w:rsid w:val="00930345"/>
    <w:rsid w:val="00933086"/>
    <w:rsid w:val="00941C45"/>
    <w:rsid w:val="0094556E"/>
    <w:rsid w:val="0094788E"/>
    <w:rsid w:val="00947F78"/>
    <w:rsid w:val="00950085"/>
    <w:rsid w:val="0095249F"/>
    <w:rsid w:val="009530B5"/>
    <w:rsid w:val="009612E7"/>
    <w:rsid w:val="009613B4"/>
    <w:rsid w:val="00962950"/>
    <w:rsid w:val="00966BBB"/>
    <w:rsid w:val="00970582"/>
    <w:rsid w:val="00970811"/>
    <w:rsid w:val="009739BC"/>
    <w:rsid w:val="00976802"/>
    <w:rsid w:val="0098044E"/>
    <w:rsid w:val="00982197"/>
    <w:rsid w:val="00982934"/>
    <w:rsid w:val="00991CE6"/>
    <w:rsid w:val="0099338C"/>
    <w:rsid w:val="009954FA"/>
    <w:rsid w:val="00995C10"/>
    <w:rsid w:val="00995EF2"/>
    <w:rsid w:val="009A2F49"/>
    <w:rsid w:val="009A3089"/>
    <w:rsid w:val="009A3373"/>
    <w:rsid w:val="009A375B"/>
    <w:rsid w:val="009B02F8"/>
    <w:rsid w:val="009B29AF"/>
    <w:rsid w:val="009B4CAB"/>
    <w:rsid w:val="009B781F"/>
    <w:rsid w:val="009C39B2"/>
    <w:rsid w:val="009C46D6"/>
    <w:rsid w:val="009C5C49"/>
    <w:rsid w:val="009D46D2"/>
    <w:rsid w:val="009D5FF5"/>
    <w:rsid w:val="009D6925"/>
    <w:rsid w:val="009D7275"/>
    <w:rsid w:val="009E127D"/>
    <w:rsid w:val="009E2786"/>
    <w:rsid w:val="009E3ECB"/>
    <w:rsid w:val="009E48D9"/>
    <w:rsid w:val="009E5929"/>
    <w:rsid w:val="009E7DC8"/>
    <w:rsid w:val="009F18CB"/>
    <w:rsid w:val="009F4386"/>
    <w:rsid w:val="009F53B4"/>
    <w:rsid w:val="00A05E36"/>
    <w:rsid w:val="00A06AE3"/>
    <w:rsid w:val="00A10A6C"/>
    <w:rsid w:val="00A11B7C"/>
    <w:rsid w:val="00A12D21"/>
    <w:rsid w:val="00A15618"/>
    <w:rsid w:val="00A217FF"/>
    <w:rsid w:val="00A236BE"/>
    <w:rsid w:val="00A27ED4"/>
    <w:rsid w:val="00A30892"/>
    <w:rsid w:val="00A31EF4"/>
    <w:rsid w:val="00A32522"/>
    <w:rsid w:val="00A35F44"/>
    <w:rsid w:val="00A36E2D"/>
    <w:rsid w:val="00A418DE"/>
    <w:rsid w:val="00A41D18"/>
    <w:rsid w:val="00A51066"/>
    <w:rsid w:val="00A51196"/>
    <w:rsid w:val="00A53E25"/>
    <w:rsid w:val="00A55A17"/>
    <w:rsid w:val="00A65B33"/>
    <w:rsid w:val="00A730DE"/>
    <w:rsid w:val="00A877CE"/>
    <w:rsid w:val="00A91809"/>
    <w:rsid w:val="00A95258"/>
    <w:rsid w:val="00A962CB"/>
    <w:rsid w:val="00AA1977"/>
    <w:rsid w:val="00AA1AD1"/>
    <w:rsid w:val="00AA770F"/>
    <w:rsid w:val="00AB4153"/>
    <w:rsid w:val="00AC12A1"/>
    <w:rsid w:val="00AC4585"/>
    <w:rsid w:val="00AC73E2"/>
    <w:rsid w:val="00AD3B19"/>
    <w:rsid w:val="00AD63FC"/>
    <w:rsid w:val="00AD6E46"/>
    <w:rsid w:val="00AE02B7"/>
    <w:rsid w:val="00AE181D"/>
    <w:rsid w:val="00AF0577"/>
    <w:rsid w:val="00AF43C4"/>
    <w:rsid w:val="00B070DB"/>
    <w:rsid w:val="00B07AFA"/>
    <w:rsid w:val="00B10CEC"/>
    <w:rsid w:val="00B15414"/>
    <w:rsid w:val="00B15D02"/>
    <w:rsid w:val="00B169C8"/>
    <w:rsid w:val="00B179E3"/>
    <w:rsid w:val="00B2679C"/>
    <w:rsid w:val="00B41A3E"/>
    <w:rsid w:val="00B44CA1"/>
    <w:rsid w:val="00B4537D"/>
    <w:rsid w:val="00B511B9"/>
    <w:rsid w:val="00B53B8B"/>
    <w:rsid w:val="00B54F66"/>
    <w:rsid w:val="00B551BB"/>
    <w:rsid w:val="00B55F79"/>
    <w:rsid w:val="00B62EC6"/>
    <w:rsid w:val="00B63E29"/>
    <w:rsid w:val="00B67B82"/>
    <w:rsid w:val="00B7749D"/>
    <w:rsid w:val="00B86E20"/>
    <w:rsid w:val="00B87642"/>
    <w:rsid w:val="00B904CB"/>
    <w:rsid w:val="00B90597"/>
    <w:rsid w:val="00B93B89"/>
    <w:rsid w:val="00BA3895"/>
    <w:rsid w:val="00BA469D"/>
    <w:rsid w:val="00BB03CA"/>
    <w:rsid w:val="00BB1481"/>
    <w:rsid w:val="00BB14BC"/>
    <w:rsid w:val="00BB2924"/>
    <w:rsid w:val="00BC26BF"/>
    <w:rsid w:val="00BC5597"/>
    <w:rsid w:val="00BD0B81"/>
    <w:rsid w:val="00BD1344"/>
    <w:rsid w:val="00BD2B9D"/>
    <w:rsid w:val="00BD3196"/>
    <w:rsid w:val="00BD3ADC"/>
    <w:rsid w:val="00BE53B8"/>
    <w:rsid w:val="00BE5427"/>
    <w:rsid w:val="00BE636B"/>
    <w:rsid w:val="00BF4D07"/>
    <w:rsid w:val="00BF5C41"/>
    <w:rsid w:val="00C03AEB"/>
    <w:rsid w:val="00C06606"/>
    <w:rsid w:val="00C068F9"/>
    <w:rsid w:val="00C123BA"/>
    <w:rsid w:val="00C17A0D"/>
    <w:rsid w:val="00C2210B"/>
    <w:rsid w:val="00C24404"/>
    <w:rsid w:val="00C267C7"/>
    <w:rsid w:val="00C2793A"/>
    <w:rsid w:val="00C32483"/>
    <w:rsid w:val="00C36058"/>
    <w:rsid w:val="00C40879"/>
    <w:rsid w:val="00C42142"/>
    <w:rsid w:val="00C42A04"/>
    <w:rsid w:val="00C44D62"/>
    <w:rsid w:val="00C452A2"/>
    <w:rsid w:val="00C50497"/>
    <w:rsid w:val="00C504F1"/>
    <w:rsid w:val="00C529B6"/>
    <w:rsid w:val="00C54374"/>
    <w:rsid w:val="00C54586"/>
    <w:rsid w:val="00C62546"/>
    <w:rsid w:val="00C64CAB"/>
    <w:rsid w:val="00C66DD5"/>
    <w:rsid w:val="00C71983"/>
    <w:rsid w:val="00C73693"/>
    <w:rsid w:val="00C867BD"/>
    <w:rsid w:val="00C9735A"/>
    <w:rsid w:val="00CA6462"/>
    <w:rsid w:val="00CB3367"/>
    <w:rsid w:val="00CC07F2"/>
    <w:rsid w:val="00CC0D7E"/>
    <w:rsid w:val="00CC1776"/>
    <w:rsid w:val="00CC41A4"/>
    <w:rsid w:val="00CD00A4"/>
    <w:rsid w:val="00CD0543"/>
    <w:rsid w:val="00CD2187"/>
    <w:rsid w:val="00CD4AA5"/>
    <w:rsid w:val="00CD6D70"/>
    <w:rsid w:val="00CE0226"/>
    <w:rsid w:val="00CE0FD2"/>
    <w:rsid w:val="00CE4F8C"/>
    <w:rsid w:val="00CF3489"/>
    <w:rsid w:val="00CF6A0C"/>
    <w:rsid w:val="00D00A5B"/>
    <w:rsid w:val="00D02C6B"/>
    <w:rsid w:val="00D0371D"/>
    <w:rsid w:val="00D03C95"/>
    <w:rsid w:val="00D04F10"/>
    <w:rsid w:val="00D06E96"/>
    <w:rsid w:val="00D12131"/>
    <w:rsid w:val="00D17FD2"/>
    <w:rsid w:val="00D201FE"/>
    <w:rsid w:val="00D22022"/>
    <w:rsid w:val="00D2334B"/>
    <w:rsid w:val="00D26E7F"/>
    <w:rsid w:val="00D27036"/>
    <w:rsid w:val="00D30571"/>
    <w:rsid w:val="00D3293A"/>
    <w:rsid w:val="00D4559D"/>
    <w:rsid w:val="00D45C58"/>
    <w:rsid w:val="00D469C5"/>
    <w:rsid w:val="00D46EEA"/>
    <w:rsid w:val="00D5170B"/>
    <w:rsid w:val="00D5265B"/>
    <w:rsid w:val="00D543C3"/>
    <w:rsid w:val="00D700DD"/>
    <w:rsid w:val="00D74351"/>
    <w:rsid w:val="00D76766"/>
    <w:rsid w:val="00D92F4D"/>
    <w:rsid w:val="00D93156"/>
    <w:rsid w:val="00DA3529"/>
    <w:rsid w:val="00DA5D18"/>
    <w:rsid w:val="00DA64EB"/>
    <w:rsid w:val="00DB0BAB"/>
    <w:rsid w:val="00DB1826"/>
    <w:rsid w:val="00DB2970"/>
    <w:rsid w:val="00DB2A05"/>
    <w:rsid w:val="00DB46E5"/>
    <w:rsid w:val="00DB49D8"/>
    <w:rsid w:val="00DB542A"/>
    <w:rsid w:val="00DB5A65"/>
    <w:rsid w:val="00DB7192"/>
    <w:rsid w:val="00DB7336"/>
    <w:rsid w:val="00DC0C14"/>
    <w:rsid w:val="00DC3077"/>
    <w:rsid w:val="00DC6DD8"/>
    <w:rsid w:val="00DD20C5"/>
    <w:rsid w:val="00DD2A05"/>
    <w:rsid w:val="00DE1A66"/>
    <w:rsid w:val="00DF095D"/>
    <w:rsid w:val="00DF2329"/>
    <w:rsid w:val="00DF6042"/>
    <w:rsid w:val="00DF6DB6"/>
    <w:rsid w:val="00DF7BF8"/>
    <w:rsid w:val="00E0062A"/>
    <w:rsid w:val="00E01911"/>
    <w:rsid w:val="00E041DD"/>
    <w:rsid w:val="00E05167"/>
    <w:rsid w:val="00E0690A"/>
    <w:rsid w:val="00E07BFB"/>
    <w:rsid w:val="00E12372"/>
    <w:rsid w:val="00E2080D"/>
    <w:rsid w:val="00E220A2"/>
    <w:rsid w:val="00E228EE"/>
    <w:rsid w:val="00E324D7"/>
    <w:rsid w:val="00E356D7"/>
    <w:rsid w:val="00E42703"/>
    <w:rsid w:val="00E45227"/>
    <w:rsid w:val="00E45AD1"/>
    <w:rsid w:val="00E511EA"/>
    <w:rsid w:val="00E63B1A"/>
    <w:rsid w:val="00E67192"/>
    <w:rsid w:val="00E71B14"/>
    <w:rsid w:val="00E87ABC"/>
    <w:rsid w:val="00E87F7B"/>
    <w:rsid w:val="00E92D10"/>
    <w:rsid w:val="00E94F60"/>
    <w:rsid w:val="00EA3A35"/>
    <w:rsid w:val="00EA4642"/>
    <w:rsid w:val="00EA77E8"/>
    <w:rsid w:val="00EB04FD"/>
    <w:rsid w:val="00EB182A"/>
    <w:rsid w:val="00EB7979"/>
    <w:rsid w:val="00EC11B2"/>
    <w:rsid w:val="00EC3204"/>
    <w:rsid w:val="00EC3A27"/>
    <w:rsid w:val="00EC3F50"/>
    <w:rsid w:val="00EC4529"/>
    <w:rsid w:val="00EC6033"/>
    <w:rsid w:val="00EC6829"/>
    <w:rsid w:val="00EC71AB"/>
    <w:rsid w:val="00ED0B54"/>
    <w:rsid w:val="00ED4A3D"/>
    <w:rsid w:val="00ED659D"/>
    <w:rsid w:val="00EE3C8D"/>
    <w:rsid w:val="00EE52FE"/>
    <w:rsid w:val="00EF3D0D"/>
    <w:rsid w:val="00EF6503"/>
    <w:rsid w:val="00F00085"/>
    <w:rsid w:val="00F053DA"/>
    <w:rsid w:val="00F15BE6"/>
    <w:rsid w:val="00F16179"/>
    <w:rsid w:val="00F17215"/>
    <w:rsid w:val="00F17FAD"/>
    <w:rsid w:val="00F21B6B"/>
    <w:rsid w:val="00F21F26"/>
    <w:rsid w:val="00F22519"/>
    <w:rsid w:val="00F25771"/>
    <w:rsid w:val="00F272A5"/>
    <w:rsid w:val="00F30C5E"/>
    <w:rsid w:val="00F318DE"/>
    <w:rsid w:val="00F3347B"/>
    <w:rsid w:val="00F41522"/>
    <w:rsid w:val="00F41CEF"/>
    <w:rsid w:val="00F53881"/>
    <w:rsid w:val="00F577AA"/>
    <w:rsid w:val="00F638B3"/>
    <w:rsid w:val="00F63E9E"/>
    <w:rsid w:val="00F64165"/>
    <w:rsid w:val="00F67002"/>
    <w:rsid w:val="00F67035"/>
    <w:rsid w:val="00F71E26"/>
    <w:rsid w:val="00F72A11"/>
    <w:rsid w:val="00F7659F"/>
    <w:rsid w:val="00F80ECC"/>
    <w:rsid w:val="00F87FEE"/>
    <w:rsid w:val="00F929D1"/>
    <w:rsid w:val="00F97FD0"/>
    <w:rsid w:val="00FA05A9"/>
    <w:rsid w:val="00FA0817"/>
    <w:rsid w:val="00FB2CFD"/>
    <w:rsid w:val="00FB2ECE"/>
    <w:rsid w:val="00FB4D84"/>
    <w:rsid w:val="00FB62EA"/>
    <w:rsid w:val="00FB7708"/>
    <w:rsid w:val="00FC2BF9"/>
    <w:rsid w:val="00FC3927"/>
    <w:rsid w:val="00FC471F"/>
    <w:rsid w:val="00FC5076"/>
    <w:rsid w:val="00FC631D"/>
    <w:rsid w:val="00FC67E8"/>
    <w:rsid w:val="00FC6CC5"/>
    <w:rsid w:val="00FC72AF"/>
    <w:rsid w:val="00FD08A8"/>
    <w:rsid w:val="00FD7ACC"/>
    <w:rsid w:val="00FE4EA1"/>
    <w:rsid w:val="00FF1B72"/>
    <w:rsid w:val="00FF4647"/>
    <w:rsid w:val="00FF4C25"/>
    <w:rsid w:val="0760003E"/>
    <w:rsid w:val="0B2354E3"/>
    <w:rsid w:val="0C274743"/>
    <w:rsid w:val="16E76331"/>
    <w:rsid w:val="1E5827B1"/>
    <w:rsid w:val="24A4266C"/>
    <w:rsid w:val="293D1E71"/>
    <w:rsid w:val="2BF34558"/>
    <w:rsid w:val="329A7EDD"/>
    <w:rsid w:val="32D16D41"/>
    <w:rsid w:val="3B793029"/>
    <w:rsid w:val="45F7750E"/>
    <w:rsid w:val="48D07ADC"/>
    <w:rsid w:val="5BEC2109"/>
    <w:rsid w:val="705B71B0"/>
    <w:rsid w:val="71EF27CC"/>
    <w:rsid w:val="7207753F"/>
    <w:rsid w:val="7C3C17B6"/>
    <w:rsid w:val="7CF90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NormalCharacter"/>
    <w:qFormat/>
    <w:uiPriority w:val="0"/>
  </w:style>
  <w:style w:type="character" w:customStyle="1" w:styleId="13">
    <w:name w:val="页眉 字符"/>
    <w:basedOn w:val="9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字符"/>
    <w:basedOn w:val="9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9"/>
    <w:link w:val="3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94DEE-F54D-4A4F-A544-995FA38BE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2382</Words>
  <Characters>2497</Characters>
  <Lines>29</Lines>
  <Paragraphs>8</Paragraphs>
  <TotalTime>3624</TotalTime>
  <ScaleCrop>false</ScaleCrop>
  <LinksUpToDate>false</LinksUpToDate>
  <CharactersWithSpaces>3114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2021-05-20T07:04:00Z</dcterms:created>
  <dc:creator>冰花依梦</dc:creator>
  <cp:lastModifiedBy>Administrator</cp:lastModifiedBy>
  <cp:lastPrinted>2022-04-13T03:00:00Z</cp:lastPrinted>
  <dcterms:modified xsi:type="dcterms:W3CDTF">2022-04-25T03:13:36Z</dcterms:modified>
  <dc:title>大厂回族自治县聚贤起航人力资源有限公司</dc:title>
  <cp:revision>714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495A31D1CD6D47B691470BFE6369937B</vt:lpwstr>
  </property>
</Properties>
</file>