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bookmarkStart w:id="0" w:name="_GoBack"/>
      <w:bookmarkEnd w:id="0"/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3</w:t>
      </w:r>
    </w:p>
    <w:p>
      <w:pPr>
        <w:spacing w:line="200" w:lineRule="exact"/>
        <w:jc w:val="center"/>
        <w:rPr>
          <w:rFonts w:hint="eastAsia" w:eastAsia="方正小标宋_GBK" w:cs="宋体"/>
          <w:color w:val="000000"/>
          <w:kern w:val="0"/>
          <w:sz w:val="40"/>
          <w:szCs w:val="40"/>
        </w:rPr>
      </w:pPr>
    </w:p>
    <w:p>
      <w:pPr>
        <w:spacing w:line="64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国内高校列入ESI排名全球前5‰的部分学科名册</w:t>
      </w:r>
    </w:p>
    <w:p>
      <w:pPr>
        <w:spacing w:line="500" w:lineRule="exact"/>
        <w:jc w:val="center"/>
        <w:rPr>
          <w:rFonts w:hint="eastAsia" w:eastAsia="方正楷体_GBK"/>
          <w:sz w:val="36"/>
          <w:szCs w:val="36"/>
        </w:rPr>
      </w:pPr>
      <w:r>
        <w:rPr>
          <w:rFonts w:hint="eastAsia" w:eastAsia="方正楷体_GBK"/>
          <w:sz w:val="36"/>
          <w:szCs w:val="36"/>
        </w:rPr>
        <w:t>（排名不分先后）</w:t>
      </w:r>
    </w:p>
    <w:p>
      <w:pPr>
        <w:spacing w:line="3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2"/>
        <w:tblW w:w="9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9"/>
        <w:gridCol w:w="2505"/>
        <w:gridCol w:w="5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中国地质大学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陆军工程大学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西南石油大学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温州大学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中国计量大学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渤海大学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辽宁工业大学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空军工程大学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武汉轻工大学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</w:t>
            </w:r>
          </w:p>
        </w:tc>
      </w:tr>
    </w:tbl>
    <w:p>
      <w:pPr>
        <w:spacing w:before="156" w:beforeLines="50" w:after="156" w:afterLines="50" w:line="640" w:lineRule="exact"/>
        <w:rPr>
          <w:rFonts w:hint="eastAsia"/>
          <w:szCs w:val="32"/>
        </w:rPr>
      </w:pPr>
      <w:r>
        <w:rPr>
          <w:rFonts w:hint="eastAsia" w:eastAsia="方正小标宋_GBK" w:cs="宋体"/>
          <w:color w:val="000000"/>
          <w:kern w:val="0"/>
          <w:sz w:val="40"/>
          <w:szCs w:val="40"/>
        </w:rPr>
        <w:t>驻盐高校列入ESI排名全球前1%的部分学科名册</w:t>
      </w:r>
    </w:p>
    <w:tbl>
      <w:tblPr>
        <w:tblStyle w:val="2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3"/>
        <w:gridCol w:w="5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562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机电控制类、机械工程类、交通工程类、航道港口类、船舶工程类、水利工程类、城建规划类、建筑工程类、安全生产类、能源动力类、食品工程类、材料工程类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531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92A66"/>
    <w:rsid w:val="0CD92A66"/>
    <w:rsid w:val="1AFB2726"/>
    <w:rsid w:val="5F3B5E41"/>
    <w:rsid w:val="6AE07B1A"/>
    <w:rsid w:val="6C665231"/>
    <w:rsid w:val="76E0790E"/>
    <w:rsid w:val="7C375777"/>
    <w:rsid w:val="7F9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9032</Words>
  <Characters>9164</Characters>
  <Lines>0</Lines>
  <Paragraphs>0</Paragraphs>
  <TotalTime>11</TotalTime>
  <ScaleCrop>false</ScaleCrop>
  <LinksUpToDate>false</LinksUpToDate>
  <CharactersWithSpaces>9164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2021-11-12T08:42:00Z</dcterms:created>
  <dc:creator>bvbvbv</dc:creator>
  <cp:lastModifiedBy>银栓</cp:lastModifiedBy>
  <dcterms:modified xsi:type="dcterms:W3CDTF">2022-04-02T02:34:11Z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18E1D53A312C4561B4989C9AD54A83FF</vt:lpwstr>
  </property>
</Properties>
</file>