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25" w:rsidRPr="002D0E25" w:rsidRDefault="002D0E25" w:rsidP="002D0E25">
      <w:pPr>
        <w:spacing w:line="400" w:lineRule="exact"/>
        <w:jc w:val="left"/>
        <w:rPr>
          <w:rFonts w:ascii="方正小标宋简体" w:eastAsia="方正小标宋简体"/>
          <w:sz w:val="32"/>
          <w:szCs w:val="36"/>
        </w:rPr>
      </w:pPr>
      <w:r w:rsidRPr="002D0E25">
        <w:rPr>
          <w:rFonts w:ascii="方正小标宋简体" w:eastAsia="方正小标宋简体" w:hint="eastAsia"/>
          <w:sz w:val="32"/>
          <w:szCs w:val="36"/>
        </w:rPr>
        <w:t>附件3</w:t>
      </w:r>
    </w:p>
    <w:p w:rsidR="001C4397" w:rsidRDefault="00674E83">
      <w:pPr>
        <w:spacing w:line="400" w:lineRule="exact"/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ascii="方正小标宋简体" w:eastAsia="方正小标宋简体" w:hint="eastAsia"/>
          <w:sz w:val="32"/>
          <w:szCs w:val="36"/>
        </w:rPr>
        <w:t>专业参考目录</w:t>
      </w:r>
    </w:p>
    <w:tbl>
      <w:tblPr>
        <w:tblpPr w:leftFromText="180" w:rightFromText="180" w:vertAnchor="page" w:horzAnchor="margin" w:tblpX="-318" w:tblpY="29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77"/>
        <w:gridCol w:w="2980"/>
        <w:gridCol w:w="2531"/>
      </w:tblGrid>
      <w:tr w:rsidR="001C4397">
        <w:trPr>
          <w:trHeight w:val="559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学科</w:t>
            </w:r>
          </w:p>
          <w:p w:rsidR="001C4397" w:rsidRDefault="00674E8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类别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研究生专业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本科专业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专科专业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（一）哲学类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哲学，逻辑学，宗教学，伦理学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24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（二）经济学类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经济管理，经济信息管理，物流管理，资产评估管理，邮电经济管理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（三）财政学类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财政学，税收学，税务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财税，财政学，税收学，税务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财政，税务，财税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（四）金融学类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金融学，保险学，金融工程，投资学，金融，保险，资产评估，应用金融，金融与管理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（五）经济与贸易类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国际贸易学，服务贸易学，国际商务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国际经济与贸易,贸易经济,国际文化贸易，国际贸易，国际商务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 w:rsidR="001C4397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（六）法学类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（七）政治学类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政治学</w:t>
            </w:r>
          </w:p>
        </w:tc>
      </w:tr>
      <w:tr w:rsidR="001C4397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（八）社会学类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社会学，人口学，人类学，民俗学，社会工作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社会学，社会工作，社会工作与管理，人类学，女性学，家政学，人口学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（九）民族学类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民族学，宗教学，中国少数民族语言文学，民族理论与民族政策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（十）马克思主义理论类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思想政治教育</w:t>
            </w:r>
          </w:p>
        </w:tc>
      </w:tr>
      <w:tr w:rsidR="001C4397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（十一）公安学类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 w:rsidR="001C4397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（十二）司法执行及技术类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物证技术学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狱政管理，刑事执行，劳教管理，罪犯教育，罪犯心理矫治，监所管理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1C4397">
        <w:trPr>
          <w:trHeight w:val="54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（十三）教育学类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（十四）心理学类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基础心理学，发展与教育心理学，应用心理学，认知神经科学，应用心理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心理学，应用心理学，基础心理学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应用心理学，心理咨询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（十五）体育学类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竞技体育，运动训练，社会体育，体育保健，体育服务与管理，武术，体育，民族传统体育</w:t>
            </w:r>
          </w:p>
        </w:tc>
      </w:tr>
      <w:tr w:rsidR="001C4397">
        <w:trPr>
          <w:trHeight w:val="29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（十六）中国语言文学类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 w:rsidR="001C4397">
        <w:trPr>
          <w:trHeight w:val="45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（十七）外国语言文学类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1C4397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（十八）新闻传播学类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新闻学，传播学，新闻与传播，出版，编辑出版学，媒体与文化分析专业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媒策划与管理，影视灯光艺术，数字传媒艺术，电视摄像，作曲技术，剪辑，录音技术与艺术，新闻，新闻学，新闻与文秘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（十九）历史学类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（二十）数学类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基础数学，计算数学，概率论与数理统计，应用数学，运筹学与控制论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（二十一）物理学类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（二十二）化学类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化学，应用化学，化学生物学，分子科学与工程，化学教育，放射化学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（二十三）天文学类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天体物理，天体测量与天体力学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天文学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（二十四）地理科学类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地理，地理学，自然地理学，人文地理学，地图学与地理信息系统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地理科学，资源环境与城乡规划管理，地理信息系统，地球信息科学与技术，地理学，资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源环境区划与管理，经济地理学与城乡区域规划，地理信息系统与地图学，地理学教育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 xml:space="preserve">　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（二十五）海洋科学类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物理海洋学，海洋化学，海洋生物学，海洋地质，海岸带综合管理，海洋物理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（二十六）大气科学类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气象学，大气物理学与大气环境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大气科学，应用气象学，气象学，气候学，大气物理学与大气环境 ，农业气象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大气科学技术，大气探测技术，应用气象技术，防雷技术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（二十七）地球物理学类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固体地球物理学，空间物理学，应用地球物理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地球物理学，地球与空间科学，空间科学与技术，空间物理学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（二十八） 地质学类 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矿物学、岩石学、矿床学，地球化学，古生物学及地层学，构造地质学，第四纪地质学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地质学，地球化学，构造地质学，古生物学及地层学，地球化学，地球信息科学与技术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（二十九） 生物科学类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生物技术及应用，生物实验技术，生物化工工艺，微生物技术及应用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（三十）系统理论类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系统理论，系统分析与集成，科学技术史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系统理论，系统科学与工程，科学技术史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（三十一） 统计学类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统计学，应用统计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 统计学，统计，应用统计学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二）力学类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一般力学与力学基础，固体力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学，流体力学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理论与应用力学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（三十三）工程力学类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工程力学，工程结构分析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819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（三十四）机械类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（三十五）仪器仪表类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精密仪器及机械，测试计量技术及仪器，仪器仪表工程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测控技术与仪器，电子信息技术及仪器，精密仪器，光学技术与学电仪器，检测技术及仪器仪表，电子仪器及测量，几何量计量测试，热工计量测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试，力学计量测试，光学计量测试，无线电计量测试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 xml:space="preserve">　</w:t>
            </w:r>
          </w:p>
        </w:tc>
      </w:tr>
      <w:tr w:rsidR="001C4397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（三十六）材料类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（三十七）能源动力类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（三十八）电气类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电气工程及其自动化，智能电网信息工程，光源与照明，电气工程与智能控制，电气工程与自动化，电气信息工程，电力工程与管理，电气技术教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育，电机电器智能化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 xml:space="preserve">　</w:t>
            </w:r>
          </w:p>
        </w:tc>
      </w:tr>
      <w:tr w:rsidR="001C4397">
        <w:trPr>
          <w:trHeight w:val="60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（三十九）电子信息类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（四十） 自动化类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自动化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67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（四十一）计算机类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1C4397">
        <w:trPr>
          <w:trHeight w:val="33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（四十二）土木类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1C4397">
        <w:trPr>
          <w:trHeight w:val="27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（四十三）水利类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（四十四）测绘类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工程测量技术，工程测量与监理，摄影测量与遥感技术，大地测量与卫星定位技术，地理信息系统与地图制图技术，地籍测绘与土地管理信息技术，矿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山测量，测绘与地理信息技术，测绘工程技术，测绘与地质工程技术</w:t>
            </w:r>
          </w:p>
        </w:tc>
      </w:tr>
      <w:tr w:rsidR="001C4397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（四十五）化工与制药类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（四十六）地质类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矿产普查与勘探，地球探测与信息技术，地质工程，核资源与核勘察工程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56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（四十七）矿业类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气藏分析技术，油田化学应用技术，石油与天然气地质勘探技术，石油工程技术，瓦斯综合利用技术</w:t>
            </w:r>
          </w:p>
        </w:tc>
      </w:tr>
      <w:tr w:rsidR="001C4397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（四十八）纺织类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纺织工程，纺织材料与纺织品设计，纺织化学与染整工程，服装设计与工程，服装工程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1C4397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（四十九）轻工类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制浆造纸工程，制糖工程，发酵工程，皮革化学与工程，轻工技术与工程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皮革工程，轻化工程，包装工程，印刷工程，数字印刷，印刷技术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制浆造纸技术，表面精饰工艺，皮革制品设计与工艺，包装技术与设计，印刷技术，印刷图文信息处理，印刷设备及工艺，出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1C4397">
        <w:trPr>
          <w:trHeight w:val="36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（五十）交通运输类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（五十一）海洋工程类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船舶与海洋结构物设计制造，轮机工程，水声工程，船舶与海洋工程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 w:rsidR="001C4397">
        <w:trPr>
          <w:trHeight w:val="27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（五十二）航空航天类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（五十三）武器类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导弹维修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（五十四）核工程类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22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（五十五）农业工程类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（五十六）林业工程类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森林工程，木材科学与技术，林产化学加工，林业工程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木材科学与工程，森林工程 林产化工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林产化工技术，木材加工技术，森林采运工程，森林工程技术</w:t>
            </w:r>
          </w:p>
        </w:tc>
      </w:tr>
      <w:tr w:rsidR="001C4397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（五十七）环境科学与工程类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（五十八）生物医学工程类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生物医学工程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生物医学工程，假肢矫形工程，医疗器械工程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（五十九）食品工程类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（六十）建筑类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城镇建设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（六十一）安全科学与工程类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安全科学与工程，安全工程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安全工程，安全科学与工程，雷电防护科学与技术，灾害防治工程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救援技术，安全技术管理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（六十二）生物工程类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生物工程，微生物学与生化药学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生物工程，生物制药，生物系统工程，轻工生物技术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22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（六十三）公安技术类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安全防范工程，安全防范技术，交通管理，痕迹检验，文件鉴定，法化学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刑事技术，刑事科学技术，警犬技术，船艇动力管理，边防机要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（六十四）交叉类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工业设计工程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工业设计，数字媒体,数字媒体技术，影视艺术技术，数字游戏设计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工业设计，数字媒体技术</w:t>
            </w:r>
          </w:p>
        </w:tc>
      </w:tr>
      <w:tr w:rsidR="001C4397">
        <w:trPr>
          <w:trHeight w:val="27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（六十五）植物生产类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（六十六）自然保护与环境生态类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环境科学与工程，环境科学，环境工程，水土保持与荒漠化防治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野生植物资源开发与利用，野生动物保护，自然保护区建设与管理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（六十七）动物生产类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动物科学，蚕学，蜂学，动物生物技术，畜禽生产教育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畜牧，饲料与动物营养，特种动物养殖，实验动物养殖，蚕桑技术，动物科学与技术，动物科学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（六十八）动物医学类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兽医学，基础兽医学，预防兽医学，临床兽医学，兽医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动物医学,动物药学,动植物检疫，畜牧兽医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（六十九）林学类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（七十）水产类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水产，水产养殖，捕捞学，渔业资源，渔业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水产养殖学，海洋渔业科学与技术，水族科学与技术，水产养殖教育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水产养殖技术，水生动植物保护，海洋捕捞技术，渔业综合技术，城市渔业，水族科学与技术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（七十一）草学类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草业科学，草学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草学，草业科学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（七十二）基础医学类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基础医学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（七十三）临床医学类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临床医学，麻醉学，放射医学，精神医学，精神病学与精神卫生，儿科医学，精神医学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临床医学，麻醉学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四）口腔医学类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口腔基础医学，口腔临床医学，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口腔医学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口腔医学，口腔修复工艺学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口腔医学，口腔医学技术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（七十五）公共卫生与预防医学类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医学营养，卫生检验与检疫技术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（七十六）中医学类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中医学，蒙医学，藏医学，维医学，针灸推拿，中医骨伤，中医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（七十七）中西医结合类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中西医结合基础，中西医结合临床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中西医临床医学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中西医结合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（七十八）药学类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药物化学，药剂学，生药学，药物分析学，微生物与生化药学，药理学，药学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药学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（七十九）中药学类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中药，维药学，中药鉴定与质量检测技术，现代中药技术，中药制药技术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（八十）法医学类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法医学，法医病理学，法医遗传学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法医学，法医病理学，法医遗传学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（八十一）医学技术类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（八十二）护理学类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护理学，护理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护理学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护理，助产，高等护理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（八十三）管理科学与工程类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管理科学与工程，项目管理等工程硕士专业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工程造价管理，房地产经营与估价</w:t>
            </w:r>
          </w:p>
        </w:tc>
      </w:tr>
      <w:tr w:rsidR="001C4397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（八十四）工商管理类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（八十五）农业经济管理类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农业经济管理，林业经济管理，农业推广硕士专业（农村与区域发展）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农林经济管理，农村区域发展，农业经营管理教育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1C4397">
        <w:trPr>
          <w:trHeight w:val="29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（八十六）公共管理类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（八十七）图书情报与档案管理类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图书馆学，情报学，档案学，图书情报硕士专业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图书馆学，档案学，信息资源管理，科技档案，图书发行出版学，档案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图书档案管理，档案管理学，档案学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（八十八）物流管理与工程类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物流工程等工程硕士专业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物流管理，物流工程，采购管理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物流管理，国际物流，现代物流管理，物流信息，物流工程技术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（八十九）工业工程类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工业工程，工业设计工程等工程硕士专业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工业工程，标准化工程，质量管理工程，总图设计与工业运输，产品质量工程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（九十）服务业管理类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旅游管理硕士专业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（九十一）艺术学理论类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艺术学，艺术学理论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艺术学，艺术史论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（九十二）音乐与舞蹈学类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音乐学，舞蹈学，音乐与舞蹈学， 艺术硕士专业（音乐，舞蹈）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舞台艺术设计，音乐表演，舞蹈表演，乐器维修技术，钢琴调律，乐器维护服务，钢琴伴奏</w:t>
            </w:r>
          </w:p>
        </w:tc>
      </w:tr>
      <w:tr w:rsidR="001C4397">
        <w:trPr>
          <w:trHeight w:val="29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（九十三）戏剧与影视学类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（九十四）美术学类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美术学，艺术硕士专业（美术）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绘画，雕塑，美术学，摄影，中国画，油画 ，版画，壁画，中国画与书法，书法学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雕塑，雕刻艺术与家具设计，美术，摄影，绘画，书画鉴定</w:t>
            </w:r>
          </w:p>
        </w:tc>
      </w:tr>
      <w:tr w:rsidR="001C4397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（九十五）设计学类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设计学，设计艺术学，艺术（艺术设计）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艺术设计学，公共艺术，艺术设计，环境艺术设计，数字媒体艺术，工艺美术，工艺美术学，染织艺术设计，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（九十六）军事学类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军事保密</w:t>
            </w:r>
          </w:p>
        </w:tc>
      </w:tr>
      <w:tr w:rsidR="001C4397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（九十七）军事测绘与控制类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地雷爆破与破障工程，火力指挥与控制工程，测控工程，无人机运用工程，探测工程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 xml:space="preserve">　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（九十八）军制学类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军事组织编制学，军队管理学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军队财务管理，装备经济管理，军队审计，军队采办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部队政治工作，部队财务会计</w:t>
            </w:r>
          </w:p>
        </w:tc>
      </w:tr>
      <w:tr w:rsidR="001C4397">
        <w:trPr>
          <w:trHeight w:val="22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（九十九）军队指挥学类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航空救生专业，军事指挥，武警指挥，部队后勤管理</w:t>
            </w:r>
          </w:p>
        </w:tc>
      </w:tr>
    </w:tbl>
    <w:p w:rsidR="001C4397" w:rsidRDefault="001C4397">
      <w:pPr>
        <w:spacing w:line="400" w:lineRule="exact"/>
        <w:rPr>
          <w:rFonts w:ascii="方正小标宋简体" w:eastAsia="方正小标宋简体"/>
          <w:sz w:val="32"/>
          <w:szCs w:val="36"/>
        </w:rPr>
      </w:pPr>
    </w:p>
    <w:p w:rsidR="001C4397" w:rsidRDefault="001C4397">
      <w:pPr>
        <w:spacing w:line="400" w:lineRule="exact"/>
        <w:rPr>
          <w:sz w:val="22"/>
          <w:szCs w:val="24"/>
        </w:rPr>
      </w:pPr>
    </w:p>
    <w:p w:rsidR="001C4397" w:rsidRDefault="001C4397">
      <w:pPr>
        <w:spacing w:line="400" w:lineRule="exact"/>
        <w:jc w:val="center"/>
        <w:rPr>
          <w:rFonts w:ascii="方正小标宋简体" w:eastAsia="方正小标宋简体"/>
          <w:sz w:val="32"/>
          <w:szCs w:val="36"/>
        </w:rPr>
      </w:pPr>
    </w:p>
    <w:sectPr w:rsidR="001C4397" w:rsidSect="001C43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85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EC" w:rsidRDefault="008913EC" w:rsidP="001C4397">
      <w:r>
        <w:separator/>
      </w:r>
    </w:p>
  </w:endnote>
  <w:endnote w:type="continuationSeparator" w:id="1">
    <w:p w:rsidR="008913EC" w:rsidRDefault="008913EC" w:rsidP="001C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5521"/>
    </w:sdtPr>
    <w:sdtEndPr>
      <w:rPr>
        <w:rFonts w:asciiTheme="minorEastAsia" w:hAnsiTheme="minorEastAsia"/>
        <w:sz w:val="28"/>
        <w:szCs w:val="28"/>
      </w:rPr>
    </w:sdtEndPr>
    <w:sdtContent>
      <w:p w:rsidR="001C4397" w:rsidRDefault="00674E83">
        <w:pPr>
          <w:pStyle w:val="a3"/>
          <w:ind w:firstLineChars="200" w:firstLine="36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8A3FE3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8A3FE3">
          <w:rPr>
            <w:rFonts w:asciiTheme="minorEastAsia" w:hAnsiTheme="minorEastAsia"/>
            <w:sz w:val="28"/>
            <w:szCs w:val="28"/>
          </w:rPr>
          <w:fldChar w:fldCharType="separate"/>
        </w:r>
        <w:r w:rsidR="004E6184" w:rsidRPr="004E6184">
          <w:rPr>
            <w:rFonts w:asciiTheme="minorEastAsia" w:hAnsiTheme="minorEastAsia"/>
            <w:noProof/>
            <w:sz w:val="28"/>
            <w:szCs w:val="28"/>
            <w:lang w:val="zh-CN"/>
          </w:rPr>
          <w:t>32</w:t>
        </w:r>
        <w:r w:rsidR="008A3FE3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1C4397" w:rsidRDefault="001C43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5520"/>
    </w:sdtPr>
    <w:sdtEndPr>
      <w:rPr>
        <w:rFonts w:asciiTheme="minorEastAsia" w:hAnsiTheme="minorEastAsia"/>
        <w:sz w:val="28"/>
        <w:szCs w:val="28"/>
      </w:rPr>
    </w:sdtEndPr>
    <w:sdtContent>
      <w:p w:rsidR="001C4397" w:rsidRDefault="00674E83">
        <w:pPr>
          <w:pStyle w:val="a3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8A3FE3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8A3FE3">
          <w:rPr>
            <w:rFonts w:asciiTheme="minorEastAsia" w:hAnsiTheme="minorEastAsia"/>
            <w:sz w:val="28"/>
            <w:szCs w:val="28"/>
          </w:rPr>
          <w:fldChar w:fldCharType="separate"/>
        </w:r>
        <w:r w:rsidR="004E6184" w:rsidRPr="004E6184">
          <w:rPr>
            <w:rFonts w:asciiTheme="minorEastAsia" w:hAnsiTheme="minorEastAsia"/>
            <w:noProof/>
            <w:sz w:val="28"/>
            <w:szCs w:val="28"/>
            <w:lang w:val="zh-CN"/>
          </w:rPr>
          <w:t>33</w:t>
        </w:r>
        <w:r w:rsidR="008A3FE3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1C4397" w:rsidRDefault="001C43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EC" w:rsidRDefault="008913EC" w:rsidP="001C4397">
      <w:r>
        <w:separator/>
      </w:r>
    </w:p>
  </w:footnote>
  <w:footnote w:type="continuationSeparator" w:id="1">
    <w:p w:rsidR="008913EC" w:rsidRDefault="008913EC" w:rsidP="001C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97" w:rsidRDefault="001C4397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97" w:rsidRDefault="00674E83">
    <w:pPr>
      <w:pStyle w:val="a4"/>
      <w:pBdr>
        <w:bottom w:val="none" w:sz="0" w:space="0" w:color="auto"/>
      </w:pBdr>
      <w:tabs>
        <w:tab w:val="clear" w:pos="8306"/>
        <w:tab w:val="left" w:pos="4200"/>
      </w:tabs>
      <w:jc w:val="left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C06"/>
    <w:rsid w:val="FFFE85A1"/>
    <w:rsid w:val="00002BB8"/>
    <w:rsid w:val="0002229D"/>
    <w:rsid w:val="00077191"/>
    <w:rsid w:val="000867F9"/>
    <w:rsid w:val="00092C59"/>
    <w:rsid w:val="000B2819"/>
    <w:rsid w:val="000D5064"/>
    <w:rsid w:val="000E5673"/>
    <w:rsid w:val="000F59CB"/>
    <w:rsid w:val="00115CF6"/>
    <w:rsid w:val="00116B07"/>
    <w:rsid w:val="00150C16"/>
    <w:rsid w:val="001A5669"/>
    <w:rsid w:val="001C4397"/>
    <w:rsid w:val="001E7D83"/>
    <w:rsid w:val="00271112"/>
    <w:rsid w:val="002A1E69"/>
    <w:rsid w:val="002C6D31"/>
    <w:rsid w:val="002D0E25"/>
    <w:rsid w:val="002E40C1"/>
    <w:rsid w:val="002F2432"/>
    <w:rsid w:val="0033168D"/>
    <w:rsid w:val="00332B75"/>
    <w:rsid w:val="00333450"/>
    <w:rsid w:val="00363A82"/>
    <w:rsid w:val="003917A7"/>
    <w:rsid w:val="003B08BA"/>
    <w:rsid w:val="003B1844"/>
    <w:rsid w:val="003D16EB"/>
    <w:rsid w:val="003D586D"/>
    <w:rsid w:val="003F4CE2"/>
    <w:rsid w:val="0043787A"/>
    <w:rsid w:val="00443D3D"/>
    <w:rsid w:val="004E6184"/>
    <w:rsid w:val="005118D4"/>
    <w:rsid w:val="005256E6"/>
    <w:rsid w:val="005263EB"/>
    <w:rsid w:val="0055200B"/>
    <w:rsid w:val="005535C5"/>
    <w:rsid w:val="00586B59"/>
    <w:rsid w:val="005A78FD"/>
    <w:rsid w:val="005D0325"/>
    <w:rsid w:val="005E237D"/>
    <w:rsid w:val="005F48E3"/>
    <w:rsid w:val="005F7DCE"/>
    <w:rsid w:val="006430B3"/>
    <w:rsid w:val="00660BA2"/>
    <w:rsid w:val="00674E83"/>
    <w:rsid w:val="006B1A2C"/>
    <w:rsid w:val="006D67C0"/>
    <w:rsid w:val="0070404A"/>
    <w:rsid w:val="007714D7"/>
    <w:rsid w:val="007900B1"/>
    <w:rsid w:val="007E5AEF"/>
    <w:rsid w:val="007E66FA"/>
    <w:rsid w:val="007F5DDC"/>
    <w:rsid w:val="0082025B"/>
    <w:rsid w:val="008368FD"/>
    <w:rsid w:val="00863259"/>
    <w:rsid w:val="008913EC"/>
    <w:rsid w:val="008A3FE3"/>
    <w:rsid w:val="008B195E"/>
    <w:rsid w:val="008D52FE"/>
    <w:rsid w:val="00901532"/>
    <w:rsid w:val="00902BE0"/>
    <w:rsid w:val="0092067C"/>
    <w:rsid w:val="009247C5"/>
    <w:rsid w:val="009462D7"/>
    <w:rsid w:val="0095658B"/>
    <w:rsid w:val="00990C06"/>
    <w:rsid w:val="009B6150"/>
    <w:rsid w:val="009B6C7A"/>
    <w:rsid w:val="009C2860"/>
    <w:rsid w:val="009E235B"/>
    <w:rsid w:val="009E5B74"/>
    <w:rsid w:val="009F27DD"/>
    <w:rsid w:val="00A02597"/>
    <w:rsid w:val="00A174DF"/>
    <w:rsid w:val="00A3119D"/>
    <w:rsid w:val="00A43BCD"/>
    <w:rsid w:val="00A542D2"/>
    <w:rsid w:val="00A9236F"/>
    <w:rsid w:val="00AC4921"/>
    <w:rsid w:val="00AE56B4"/>
    <w:rsid w:val="00B04BFB"/>
    <w:rsid w:val="00B73273"/>
    <w:rsid w:val="00B76DAE"/>
    <w:rsid w:val="00B85F62"/>
    <w:rsid w:val="00BF2703"/>
    <w:rsid w:val="00C05AD6"/>
    <w:rsid w:val="00C16A48"/>
    <w:rsid w:val="00C21F48"/>
    <w:rsid w:val="00C2497F"/>
    <w:rsid w:val="00C407DC"/>
    <w:rsid w:val="00C6274D"/>
    <w:rsid w:val="00CA125C"/>
    <w:rsid w:val="00CC445D"/>
    <w:rsid w:val="00CC586F"/>
    <w:rsid w:val="00CE0E63"/>
    <w:rsid w:val="00D71BBE"/>
    <w:rsid w:val="00DB1964"/>
    <w:rsid w:val="00DD6649"/>
    <w:rsid w:val="00DD69C9"/>
    <w:rsid w:val="00E43EEC"/>
    <w:rsid w:val="00E6521C"/>
    <w:rsid w:val="00E931E1"/>
    <w:rsid w:val="00EB04FE"/>
    <w:rsid w:val="00EB3FEA"/>
    <w:rsid w:val="00EC6CF3"/>
    <w:rsid w:val="00F21B8A"/>
    <w:rsid w:val="00F25D8B"/>
    <w:rsid w:val="00F44FDB"/>
    <w:rsid w:val="00F5668E"/>
    <w:rsid w:val="00F97710"/>
    <w:rsid w:val="00FA0C5D"/>
    <w:rsid w:val="00FA1106"/>
    <w:rsid w:val="00FA1241"/>
    <w:rsid w:val="1657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C4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4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43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43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1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1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3062</Words>
  <Characters>17458</Characters>
  <Application>Microsoft Office Word</Application>
  <DocSecurity>0</DocSecurity>
  <Lines>145</Lines>
  <Paragraphs>40</Paragraphs>
  <ScaleCrop>false</ScaleCrop>
  <Company>china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何如霞</dc:creator>
  <cp:lastModifiedBy>AutoBVT</cp:lastModifiedBy>
  <cp:revision>2</cp:revision>
  <dcterms:created xsi:type="dcterms:W3CDTF">2022-04-22T10:12:00Z</dcterms:created>
  <dcterms:modified xsi:type="dcterms:W3CDTF">2022-04-22T10:12:00Z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027E6EA272C84863B14BD75A5CB650E5</vt:lpwstr>
  </property>
</Properties>
</file>