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茂名市统计局招聘政府购买服务项目工作人员报名表</w:t>
      </w:r>
      <w:bookmarkEnd w:id="0"/>
    </w:p>
    <w:tbl>
      <w:tblPr>
        <w:tblStyle w:val="3"/>
        <w:tblW w:w="9436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30"/>
        <w:gridCol w:w="1090"/>
        <w:gridCol w:w="1046"/>
        <w:gridCol w:w="1046"/>
        <w:gridCol w:w="1046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大一寸彩色照片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（从高中开始）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爱好特长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2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24"/>
        </w:rPr>
      </w:pPr>
    </w:p>
    <w:p>
      <w:pPr>
        <w:rPr>
          <w:rFonts w:hint="eastAsia"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注：1.报名者需对报名资料的真实性负责，资格审查贯穿招聘全过程；</w:t>
      </w:r>
    </w:p>
    <w:p>
      <w:pPr>
        <w:ind w:left="723" w:hanging="720" w:hangingChars="300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 xml:space="preserve">    2.请把报名表格、个人学历证书和身份证照片发邮箱mm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tjj</w:t>
      </w:r>
      <w:r>
        <w:rPr>
          <w:rFonts w:hint="eastAsia" w:ascii="仿宋" w:hAnsi="仿宋" w:eastAsia="仿宋" w:cs="仿宋"/>
          <w:b w:val="0"/>
          <w:bCs w:val="0"/>
          <w:sz w:val="24"/>
        </w:rPr>
        <w:t>29</w:t>
      </w:r>
      <w:r>
        <w:rPr>
          <w:rFonts w:hint="eastAsia" w:ascii="仿宋" w:hAnsi="仿宋" w:eastAsia="仿宋" w:cs="仿宋"/>
          <w:b w:val="0"/>
          <w:bCs w:val="0"/>
          <w:sz w:val="24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24"/>
        </w:rPr>
        <w:t>@163.com。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C2A7C"/>
    <w:rsid w:val="038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mmtjj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2022-04-11T07:09:00Z</dcterms:created>
  <dc:creator>傅大荣</dc:creator>
  <cp:lastModifiedBy>傅大荣</cp:lastModifiedBy>
  <dcterms:modified xsi:type="dcterms:W3CDTF">2022-04-11T07:10:22Z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8BCD1060BF4D4DCA927C8ED756788757</vt:lpwstr>
  </property>
</Properties>
</file>