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32" w:rsidRPr="00B76932" w:rsidRDefault="00B76932" w:rsidP="00B76932">
      <w:pPr>
        <w:spacing w:line="420" w:lineRule="exact"/>
        <w:rPr>
          <w:rFonts w:eastAsia="方正仿宋_GBK"/>
          <w:color w:val="000000"/>
          <w:sz w:val="32"/>
          <w:szCs w:val="32"/>
        </w:rPr>
      </w:pPr>
      <w:bookmarkStart w:id="0" w:name="_Toc1178"/>
      <w:r w:rsidRPr="00B76932">
        <w:rPr>
          <w:rFonts w:eastAsia="方正仿宋_GBK"/>
          <w:color w:val="000000"/>
          <w:sz w:val="32"/>
          <w:szCs w:val="32"/>
        </w:rPr>
        <w:t>附件</w:t>
      </w:r>
      <w:r w:rsidR="000C0622">
        <w:rPr>
          <w:rFonts w:eastAsia="方正仿宋_GBK" w:hint="eastAsia"/>
          <w:color w:val="000000"/>
          <w:sz w:val="32"/>
          <w:szCs w:val="32"/>
        </w:rPr>
        <w:t>4</w:t>
      </w:r>
      <w:r w:rsidRPr="00B76932">
        <w:rPr>
          <w:rFonts w:eastAsia="方正仿宋_GBK"/>
          <w:color w:val="000000"/>
          <w:sz w:val="32"/>
          <w:szCs w:val="32"/>
        </w:rPr>
        <w:t>：</w:t>
      </w:r>
    </w:p>
    <w:bookmarkEnd w:id="0"/>
    <w:p w:rsidR="00346F96" w:rsidRPr="000C0622" w:rsidRDefault="000C0622" w:rsidP="000C0622">
      <w:pPr>
        <w:spacing w:line="700" w:lineRule="exact"/>
        <w:jc w:val="center"/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</w:pPr>
      <w:r w:rsidRPr="000C0622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马鞍山市公安局2022年第一季度招聘警务辅助人员疫情防控要求</w:t>
      </w:r>
    </w:p>
    <w:p w:rsidR="000C0622" w:rsidRPr="000C0622" w:rsidRDefault="000C0622" w:rsidP="000C0622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</w:pPr>
      <w:r w:rsidRPr="000C0622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（一）在招聘组织实施过程中，将按照新冠肺炎疫情防控有关要求，严格落实疫情防控措施，必要时将对有关工作安排进行适当调整，请广大报名者理解、支持和配合。服从疫情防控要求和考（测）</w:t>
      </w:r>
      <w:proofErr w:type="gramStart"/>
      <w:r w:rsidRPr="000C0622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试现场</w:t>
      </w:r>
      <w:proofErr w:type="gramEnd"/>
      <w:r w:rsidRPr="000C0622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组织工作。经现场确认有可疑症状的考生，应配合医务人员安排隔离或就诊。</w:t>
      </w:r>
    </w:p>
    <w:p w:rsidR="000C0622" w:rsidRPr="000C0622" w:rsidRDefault="000C0622" w:rsidP="000C0622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</w:pPr>
      <w:r w:rsidRPr="000C0622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（二）根据疫情防控工作相关要求，考生应自备并佩戴一次性医用口罩，“安康码”和“行程码”为</w:t>
      </w:r>
      <w:proofErr w:type="gramStart"/>
      <w:r w:rsidRPr="000C0622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绿码</w:t>
      </w:r>
      <w:bookmarkStart w:id="1" w:name="_GoBack"/>
      <w:bookmarkEnd w:id="1"/>
      <w:r w:rsidRPr="000C0622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且</w:t>
      </w:r>
      <w:proofErr w:type="gramEnd"/>
      <w:r w:rsidRPr="000C0622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健康状况正常，经现场测量体温正常（＜37.3℃），方可进入相关环节参加相应的考（测）试。</w:t>
      </w:r>
    </w:p>
    <w:p w:rsidR="000C0622" w:rsidRPr="000C0622" w:rsidRDefault="000C0622" w:rsidP="000C0622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</w:pPr>
      <w:r w:rsidRPr="000C0622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（三）考生应当切实增强疫情防控意识，做好个人防护工作，考试期间主动减少外出和不必要的人员接触。考前14天内有中高风险地区活动轨迹或人员密切接触史的，以及考前14天内出现发热（≥37.3℃）、乏力、干咳、腹泻等相关症状的考生，须提供我省指定医疗机构出具的考前48小时内核酸检测阴性证明材料。</w:t>
      </w:r>
    </w:p>
    <w:p w:rsidR="000C0622" w:rsidRPr="000C0622" w:rsidRDefault="000C0622" w:rsidP="000C0622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</w:pPr>
      <w:r w:rsidRPr="000C0622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（四）为切实保障广大应试人员的生命安全和身体健康，确保相关工作安全有序进行，本次招聘考试严格按照《新冠肺炎疫情防控常态化下国家教育考试组考防疫工作指导意见》进行。</w:t>
      </w:r>
    </w:p>
    <w:p w:rsidR="000C0622" w:rsidRPr="000C0622" w:rsidRDefault="000C0622" w:rsidP="000C0622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  <w:lang w:eastAsia="zh-CN"/>
        </w:rPr>
      </w:pPr>
      <w:r w:rsidRPr="000C0622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（五）本次招聘体能测试、笔试、面试等环节具体时间将根据马鞍山市疫情防控相关精神适时调整，请及时关注招聘QQ群。</w:t>
      </w:r>
    </w:p>
    <w:sectPr w:rsidR="000C0622" w:rsidRPr="000C0622" w:rsidSect="00646D61">
      <w:footerReference w:type="even" r:id="rId9"/>
      <w:pgSz w:w="11906" w:h="16838"/>
      <w:pgMar w:top="170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35" w:rsidRDefault="00866235" w:rsidP="00346F96">
      <w:r>
        <w:separator/>
      </w:r>
    </w:p>
  </w:endnote>
  <w:endnote w:type="continuationSeparator" w:id="0">
    <w:p w:rsidR="00866235" w:rsidRDefault="00866235" w:rsidP="0034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96" w:rsidRDefault="00C005C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14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F96" w:rsidRDefault="00346F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35" w:rsidRDefault="00866235" w:rsidP="00346F96">
      <w:r>
        <w:separator/>
      </w:r>
    </w:p>
  </w:footnote>
  <w:footnote w:type="continuationSeparator" w:id="0">
    <w:p w:rsidR="00866235" w:rsidRDefault="00866235" w:rsidP="0034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3631"/>
    <w:rsid w:val="000263D5"/>
    <w:rsid w:val="000768E1"/>
    <w:rsid w:val="000830E1"/>
    <w:rsid w:val="000B4BE0"/>
    <w:rsid w:val="000B70B8"/>
    <w:rsid w:val="000C0622"/>
    <w:rsid w:val="000D01A3"/>
    <w:rsid w:val="000D2024"/>
    <w:rsid w:val="000D5401"/>
    <w:rsid w:val="000D6663"/>
    <w:rsid w:val="000E70C6"/>
    <w:rsid w:val="001235DF"/>
    <w:rsid w:val="001236BE"/>
    <w:rsid w:val="001522F0"/>
    <w:rsid w:val="001654F6"/>
    <w:rsid w:val="001908ED"/>
    <w:rsid w:val="001A378D"/>
    <w:rsid w:val="001B6475"/>
    <w:rsid w:val="001C75C6"/>
    <w:rsid w:val="001F03DB"/>
    <w:rsid w:val="0021633D"/>
    <w:rsid w:val="002269E4"/>
    <w:rsid w:val="00240451"/>
    <w:rsid w:val="0025411B"/>
    <w:rsid w:val="002561CC"/>
    <w:rsid w:val="00260FCD"/>
    <w:rsid w:val="00262154"/>
    <w:rsid w:val="00274810"/>
    <w:rsid w:val="002A3756"/>
    <w:rsid w:val="002B5CE2"/>
    <w:rsid w:val="00306BDE"/>
    <w:rsid w:val="00327781"/>
    <w:rsid w:val="00346F96"/>
    <w:rsid w:val="00355259"/>
    <w:rsid w:val="00372216"/>
    <w:rsid w:val="00392EAD"/>
    <w:rsid w:val="003954D5"/>
    <w:rsid w:val="003C4D63"/>
    <w:rsid w:val="003E4156"/>
    <w:rsid w:val="003F1368"/>
    <w:rsid w:val="004000D8"/>
    <w:rsid w:val="00417EDF"/>
    <w:rsid w:val="00457BF4"/>
    <w:rsid w:val="00470FEA"/>
    <w:rsid w:val="0047494E"/>
    <w:rsid w:val="004C2CC6"/>
    <w:rsid w:val="0050137D"/>
    <w:rsid w:val="00514CC7"/>
    <w:rsid w:val="00540942"/>
    <w:rsid w:val="005409AA"/>
    <w:rsid w:val="00552CEB"/>
    <w:rsid w:val="006132B0"/>
    <w:rsid w:val="00620D30"/>
    <w:rsid w:val="00644A27"/>
    <w:rsid w:val="00646D61"/>
    <w:rsid w:val="00647283"/>
    <w:rsid w:val="00655E45"/>
    <w:rsid w:val="006B505A"/>
    <w:rsid w:val="006D59FC"/>
    <w:rsid w:val="006E53A1"/>
    <w:rsid w:val="006F028F"/>
    <w:rsid w:val="00711890"/>
    <w:rsid w:val="00721C16"/>
    <w:rsid w:val="00741710"/>
    <w:rsid w:val="00764CE2"/>
    <w:rsid w:val="00775752"/>
    <w:rsid w:val="007878B6"/>
    <w:rsid w:val="00792009"/>
    <w:rsid w:val="007A1AF3"/>
    <w:rsid w:val="007B3DB3"/>
    <w:rsid w:val="007C7AEC"/>
    <w:rsid w:val="007D7B74"/>
    <w:rsid w:val="00810FBD"/>
    <w:rsid w:val="0082513C"/>
    <w:rsid w:val="00845906"/>
    <w:rsid w:val="00861FF4"/>
    <w:rsid w:val="00866235"/>
    <w:rsid w:val="00866E9A"/>
    <w:rsid w:val="008A2EAD"/>
    <w:rsid w:val="008A7615"/>
    <w:rsid w:val="008D26A1"/>
    <w:rsid w:val="00923592"/>
    <w:rsid w:val="00954513"/>
    <w:rsid w:val="00973631"/>
    <w:rsid w:val="00973E15"/>
    <w:rsid w:val="009A2311"/>
    <w:rsid w:val="009B1B3C"/>
    <w:rsid w:val="009C1A32"/>
    <w:rsid w:val="009C430F"/>
    <w:rsid w:val="00A45D08"/>
    <w:rsid w:val="00A62E22"/>
    <w:rsid w:val="00A81950"/>
    <w:rsid w:val="00AA73E0"/>
    <w:rsid w:val="00AB07F4"/>
    <w:rsid w:val="00AB1E5C"/>
    <w:rsid w:val="00B255E4"/>
    <w:rsid w:val="00B51422"/>
    <w:rsid w:val="00B71005"/>
    <w:rsid w:val="00B749E8"/>
    <w:rsid w:val="00B76932"/>
    <w:rsid w:val="00B77CDD"/>
    <w:rsid w:val="00BA0716"/>
    <w:rsid w:val="00BD5FAD"/>
    <w:rsid w:val="00BD5FE4"/>
    <w:rsid w:val="00BD7406"/>
    <w:rsid w:val="00C005CE"/>
    <w:rsid w:val="00C57250"/>
    <w:rsid w:val="00CB1CB9"/>
    <w:rsid w:val="00CF43B4"/>
    <w:rsid w:val="00D0598E"/>
    <w:rsid w:val="00D23232"/>
    <w:rsid w:val="00D42902"/>
    <w:rsid w:val="00D71C99"/>
    <w:rsid w:val="00DC540B"/>
    <w:rsid w:val="00DE1963"/>
    <w:rsid w:val="00DF60CA"/>
    <w:rsid w:val="00E209AD"/>
    <w:rsid w:val="00E31DA7"/>
    <w:rsid w:val="00E87264"/>
    <w:rsid w:val="00EA24D3"/>
    <w:rsid w:val="00EB22A4"/>
    <w:rsid w:val="00EC066C"/>
    <w:rsid w:val="00EE77BC"/>
    <w:rsid w:val="00EF7B74"/>
    <w:rsid w:val="00F214B2"/>
    <w:rsid w:val="00F26E44"/>
    <w:rsid w:val="00F565EF"/>
    <w:rsid w:val="00F6189C"/>
    <w:rsid w:val="00F92FDD"/>
    <w:rsid w:val="00FB0685"/>
    <w:rsid w:val="00FD6902"/>
    <w:rsid w:val="00FE3D0F"/>
    <w:rsid w:val="37970445"/>
    <w:rsid w:val="511F5E1E"/>
    <w:rsid w:val="6A89628A"/>
    <w:rsid w:val="6AF52692"/>
    <w:rsid w:val="6FF57E04"/>
    <w:rsid w:val="7364285A"/>
    <w:rsid w:val="764E49B1"/>
    <w:rsid w:val="7CE6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6F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346F96"/>
    <w:pPr>
      <w:autoSpaceDE w:val="0"/>
      <w:autoSpaceDN w:val="0"/>
      <w:ind w:left="120"/>
      <w:jc w:val="left"/>
      <w:outlineLvl w:val="1"/>
    </w:pPr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346F96"/>
    <w:pPr>
      <w:autoSpaceDE w:val="0"/>
      <w:autoSpaceDN w:val="0"/>
      <w:spacing w:after="120"/>
      <w:jc w:val="left"/>
    </w:pPr>
    <w:rPr>
      <w:rFonts w:ascii="微软雅黑" w:eastAsia="微软雅黑" w:hAnsi="微软雅黑" w:cs="微软雅黑"/>
      <w:kern w:val="0"/>
      <w:sz w:val="22"/>
      <w:szCs w:val="22"/>
      <w:lang w:eastAsia="en-US"/>
    </w:rPr>
  </w:style>
  <w:style w:type="paragraph" w:styleId="a4">
    <w:name w:val="Body Text Indent"/>
    <w:basedOn w:val="a"/>
    <w:link w:val="Char0"/>
    <w:uiPriority w:val="99"/>
    <w:semiHidden/>
    <w:unhideWhenUsed/>
    <w:qFormat/>
    <w:rsid w:val="00346F96"/>
    <w:pPr>
      <w:spacing w:after="120"/>
      <w:ind w:leftChars="200" w:left="420"/>
    </w:pPr>
  </w:style>
  <w:style w:type="paragraph" w:styleId="a5">
    <w:name w:val="footer"/>
    <w:basedOn w:val="a"/>
    <w:link w:val="Char1"/>
    <w:unhideWhenUsed/>
    <w:qFormat/>
    <w:rsid w:val="00346F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46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0">
    <w:name w:val="Body Text First Indent 2"/>
    <w:basedOn w:val="a4"/>
    <w:link w:val="2Char0"/>
    <w:qFormat/>
    <w:rsid w:val="00346F96"/>
    <w:pPr>
      <w:widowControl/>
      <w:spacing w:after="0"/>
      <w:ind w:leftChars="0" w:left="0" w:firstLineChars="200" w:firstLine="420"/>
    </w:pPr>
    <w:rPr>
      <w:rFonts w:ascii="Calibri" w:hAnsi="Calibri" w:cs="Calibri"/>
      <w:kern w:val="0"/>
      <w:szCs w:val="21"/>
    </w:rPr>
  </w:style>
  <w:style w:type="table" w:styleId="a7">
    <w:name w:val="Table Grid"/>
    <w:basedOn w:val="a2"/>
    <w:qFormat/>
    <w:rsid w:val="00346F9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  <w:rsid w:val="00346F96"/>
  </w:style>
  <w:style w:type="character" w:customStyle="1" w:styleId="Char2">
    <w:name w:val="页眉 Char"/>
    <w:basedOn w:val="a1"/>
    <w:link w:val="a6"/>
    <w:uiPriority w:val="99"/>
    <w:qFormat/>
    <w:rsid w:val="00346F96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sid w:val="00346F96"/>
    <w:rPr>
      <w:sz w:val="18"/>
      <w:szCs w:val="18"/>
    </w:rPr>
  </w:style>
  <w:style w:type="character" w:customStyle="1" w:styleId="2Char">
    <w:name w:val="标题 2 Char"/>
    <w:basedOn w:val="a1"/>
    <w:link w:val="2"/>
    <w:qFormat/>
    <w:rsid w:val="00346F96"/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character" w:customStyle="1" w:styleId="Char0">
    <w:name w:val="正文文本缩进 Char"/>
    <w:basedOn w:val="a1"/>
    <w:link w:val="a4"/>
    <w:uiPriority w:val="99"/>
    <w:semiHidden/>
    <w:qFormat/>
    <w:rsid w:val="00346F96"/>
    <w:rPr>
      <w:rFonts w:ascii="Times New Roman" w:eastAsia="宋体" w:hAnsi="Times New Roman" w:cs="Times New Roman"/>
      <w:szCs w:val="24"/>
    </w:rPr>
  </w:style>
  <w:style w:type="character" w:customStyle="1" w:styleId="2Char0">
    <w:name w:val="正文首行缩进 2 Char"/>
    <w:basedOn w:val="Char0"/>
    <w:link w:val="20"/>
    <w:qFormat/>
    <w:rsid w:val="00346F96"/>
    <w:rPr>
      <w:rFonts w:ascii="Calibri" w:eastAsia="宋体" w:hAnsi="Calibri" w:cs="Calibri"/>
      <w:kern w:val="0"/>
      <w:szCs w:val="21"/>
    </w:rPr>
  </w:style>
  <w:style w:type="character" w:customStyle="1" w:styleId="Char">
    <w:name w:val="正文文本 Char"/>
    <w:basedOn w:val="a1"/>
    <w:link w:val="a0"/>
    <w:qFormat/>
    <w:rsid w:val="00346F96"/>
    <w:rPr>
      <w:rFonts w:ascii="微软雅黑" w:eastAsia="微软雅黑" w:hAnsi="微软雅黑" w:cs="微软雅黑"/>
      <w:kern w:val="0"/>
      <w:sz w:val="22"/>
      <w:lang w:eastAsia="en-US"/>
    </w:rPr>
  </w:style>
  <w:style w:type="paragraph" w:customStyle="1" w:styleId="1">
    <w:name w:val="列出段落1"/>
    <w:basedOn w:val="a"/>
    <w:qFormat/>
    <w:rsid w:val="00346F96"/>
    <w:pPr>
      <w:autoSpaceDE w:val="0"/>
      <w:autoSpaceDN w:val="0"/>
      <w:ind w:firstLineChars="200" w:firstLine="420"/>
      <w:jc w:val="left"/>
    </w:pPr>
    <w:rPr>
      <w:rFonts w:ascii="微软雅黑" w:eastAsia="微软雅黑" w:hAnsi="微软雅黑" w:cs="微软雅黑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977C3-F5BF-494A-85CF-33DC9026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Micorosoft</cp:lastModifiedBy>
  <cp:revision>99</cp:revision>
  <cp:lastPrinted>2021-01-19T03:19:00Z</cp:lastPrinted>
  <dcterms:created xsi:type="dcterms:W3CDTF">2020-12-21T00:49:00Z</dcterms:created>
  <dcterms:modified xsi:type="dcterms:W3CDTF">2022-04-12T08:40:00Z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SaveFontToCloudKey">
    <vt:lpwstr>426097029_cloud</vt:lpwstr>
  </property>
</Properties>
</file>