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Autospacing="0" w:afterAutospacing="0" w:line="600" w:lineRule="exact"/>
        <w:jc w:val="center"/>
        <w:rPr>
          <w:rFonts w:hint="eastAsia" w:ascii="方正公文小标宋" w:hAnsi="方正公文小标宋" w:eastAsia="方正公文小标宋" w:cs="方正公文小标宋"/>
          <w:sz w:val="44"/>
          <w:szCs w:val="44"/>
        </w:rPr>
      </w:pPr>
      <w:r>
        <w:rPr>
          <w:rFonts w:hint="eastAsia" w:ascii="方正公文小标宋" w:hAnsi="方正公文小标宋" w:eastAsia="方正公文小标宋" w:cs="方正公文小标宋"/>
          <w:sz w:val="44"/>
          <w:szCs w:val="44"/>
        </w:rPr>
        <w:t>双山街道2022年度城乡公益性岗位</w:t>
      </w:r>
    </w:p>
    <w:p>
      <w:pPr>
        <w:pStyle w:val="4"/>
        <w:widowControl/>
        <w:shd w:val="clear" w:color="auto" w:fill="FFFFFF"/>
        <w:spacing w:beforeAutospacing="0" w:afterAutospacing="0" w:line="600" w:lineRule="exact"/>
        <w:jc w:val="center"/>
        <w:rPr>
          <w:rFonts w:ascii="Times New Roman" w:hAnsi="Times New Roman" w:eastAsia="方正小标宋简体" w:cs="Times New Roman"/>
          <w:sz w:val="44"/>
          <w:szCs w:val="44"/>
        </w:rPr>
      </w:pPr>
      <w:r>
        <w:rPr>
          <w:rFonts w:hint="eastAsia" w:ascii="方正公文小标宋" w:hAnsi="方正公文小标宋" w:eastAsia="方正公文小标宋" w:cs="方正公文小标宋"/>
          <w:sz w:val="44"/>
          <w:szCs w:val="44"/>
        </w:rPr>
        <w:t>招聘公告</w:t>
      </w:r>
    </w:p>
    <w:p>
      <w:pPr>
        <w:spacing w:line="600" w:lineRule="exact"/>
        <w:ind w:firstLine="640" w:firstLineChars="200"/>
        <w:jc w:val="left"/>
        <w:rPr>
          <w:rFonts w:ascii="Times New Roman" w:hAnsi="Times New Roman" w:eastAsia="仿宋_GB2312" w:cs="Times New Roman"/>
          <w:sz w:val="32"/>
          <w:szCs w:val="32"/>
        </w:rPr>
      </w:pP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为深入贯彻落实党中央关于千方百计稳定和扩大就业、扩大就业容量、扩大公益性岗位安置的部署要求，根据《山东省城乡公益性岗位扩容提质行动方案》</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《山东省城乡公益性岗位开发管理暂行办法》</w:t>
      </w:r>
      <w:r>
        <w:rPr>
          <w:rFonts w:hint="eastAsia" w:ascii="Times New Roman" w:hAnsi="Times New Roman" w:eastAsia="仿宋_GB2312" w:cs="Times New Roman"/>
          <w:sz w:val="32"/>
          <w:szCs w:val="32"/>
        </w:rPr>
        <w:t>和</w:t>
      </w:r>
      <w:r>
        <w:rPr>
          <w:rFonts w:hint="eastAsia" w:ascii="仿宋_GB2312" w:hAnsi="仿宋" w:eastAsia="仿宋_GB2312"/>
          <w:sz w:val="32"/>
          <w:szCs w:val="32"/>
        </w:rPr>
        <w:t>《济南市人民政府办公厅关于印发济南</w:t>
      </w:r>
      <w:bookmarkStart w:id="0" w:name="_GoBack"/>
      <w:bookmarkEnd w:id="0"/>
      <w:r>
        <w:rPr>
          <w:rFonts w:hint="eastAsia" w:ascii="仿宋_GB2312" w:hAnsi="仿宋" w:eastAsia="仿宋_GB2312"/>
          <w:sz w:val="32"/>
          <w:szCs w:val="32"/>
        </w:rPr>
        <w:t>市城乡公益性岗位扩容提质行动实施方案的通知》（济政办字〔2022〕5号）等</w:t>
      </w:r>
      <w:r>
        <w:rPr>
          <w:rFonts w:ascii="Times New Roman" w:hAnsi="Times New Roman" w:eastAsia="仿宋_GB2312" w:cs="Times New Roman"/>
          <w:sz w:val="32"/>
          <w:szCs w:val="32"/>
        </w:rPr>
        <w:t>，结合</w:t>
      </w:r>
      <w:r>
        <w:rPr>
          <w:rFonts w:hint="eastAsia" w:ascii="Times New Roman" w:hAnsi="Times New Roman" w:eastAsia="仿宋_GB2312" w:cs="Times New Roman"/>
          <w:sz w:val="32"/>
          <w:szCs w:val="32"/>
        </w:rPr>
        <w:t>双山街道</w:t>
      </w:r>
      <w:r>
        <w:rPr>
          <w:rFonts w:ascii="Times New Roman" w:hAnsi="Times New Roman" w:eastAsia="仿宋_GB2312" w:cs="Times New Roman"/>
          <w:sz w:val="32"/>
          <w:szCs w:val="32"/>
        </w:rPr>
        <w:t>实际需求，经</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党</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委、</w:t>
      </w:r>
      <w:r>
        <w:rPr>
          <w:rFonts w:hint="eastAsia" w:ascii="Times New Roman" w:hAnsi="Times New Roman" w:eastAsia="仿宋_GB2312" w:cs="Times New Roman"/>
          <w:sz w:val="32"/>
          <w:szCs w:val="32"/>
        </w:rPr>
        <w:t>办事处（政府）</w:t>
      </w:r>
      <w:r>
        <w:rPr>
          <w:rFonts w:ascii="Times New Roman" w:hAnsi="Times New Roman" w:eastAsia="仿宋_GB2312" w:cs="Times New Roman"/>
          <w:sz w:val="32"/>
          <w:szCs w:val="32"/>
        </w:rPr>
        <w:t>研究并报</w:t>
      </w:r>
      <w:r>
        <w:rPr>
          <w:rFonts w:hint="eastAsia" w:ascii="Times New Roman" w:hAnsi="Times New Roman" w:eastAsia="仿宋_GB2312" w:cs="Times New Roman"/>
          <w:sz w:val="32"/>
          <w:szCs w:val="32"/>
        </w:rPr>
        <w:t>“章丘区城乡公益性岗位扩容提质行动”工作专班</w:t>
      </w:r>
      <w:r>
        <w:rPr>
          <w:rFonts w:ascii="Times New Roman" w:hAnsi="Times New Roman" w:eastAsia="仿宋_GB2312" w:cs="Times New Roman"/>
          <w:sz w:val="32"/>
          <w:szCs w:val="32"/>
        </w:rPr>
        <w:t>批准，现面向</w:t>
      </w:r>
      <w:r>
        <w:rPr>
          <w:rFonts w:hint="eastAsia" w:ascii="Times New Roman" w:hAnsi="Times New Roman" w:eastAsia="仿宋_GB2312" w:cs="Times New Roman"/>
          <w:sz w:val="32"/>
          <w:szCs w:val="32"/>
        </w:rPr>
        <w:t>双山街道辖区</w:t>
      </w:r>
      <w:r>
        <w:rPr>
          <w:rFonts w:ascii="Times New Roman" w:hAnsi="Times New Roman" w:eastAsia="仿宋_GB2312" w:cs="Times New Roman"/>
          <w:sz w:val="32"/>
          <w:szCs w:val="32"/>
        </w:rPr>
        <w:t>公开发布第一批城乡公益性岗位，公告如下：</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一、岗位开发数量</w:t>
      </w:r>
      <w:r>
        <w:rPr>
          <w:rStyle w:val="7"/>
          <w:rFonts w:hint="eastAsia" w:ascii="Times New Roman" w:hAnsi="Times New Roman" w:eastAsia="黑体" w:cs="Times New Roman"/>
          <w:b w:val="0"/>
          <w:bCs/>
          <w:sz w:val="32"/>
          <w:szCs w:val="32"/>
          <w:shd w:val="clear" w:color="auto" w:fill="FFFFFF"/>
        </w:rPr>
        <w:t>及类型</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共计247</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岗位</w:t>
      </w:r>
      <w:r>
        <w:rPr>
          <w:rFonts w:ascii="Times New Roman" w:hAnsi="Times New Roman" w:eastAsia="仿宋_GB2312" w:cs="Times New Roman"/>
          <w:sz w:val="32"/>
          <w:szCs w:val="32"/>
        </w:rPr>
        <w:t>，其中城镇公益性岗位</w:t>
      </w:r>
      <w:r>
        <w:rPr>
          <w:rFonts w:hint="eastAsia" w:ascii="Times New Roman" w:hAnsi="Times New Roman" w:eastAsia="仿宋_GB2312" w:cs="Times New Roman"/>
          <w:sz w:val="32"/>
          <w:szCs w:val="32"/>
        </w:rPr>
        <w:t>67</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均为社会治理类岗位；</w:t>
      </w:r>
      <w:r>
        <w:rPr>
          <w:rFonts w:ascii="Times New Roman" w:hAnsi="Times New Roman" w:eastAsia="仿宋_GB2312" w:cs="Times New Roman"/>
          <w:sz w:val="32"/>
          <w:szCs w:val="32"/>
        </w:rPr>
        <w:t>乡村公益性岗位</w:t>
      </w:r>
      <w:r>
        <w:rPr>
          <w:rFonts w:hint="eastAsia" w:ascii="Times New Roman" w:hAnsi="Times New Roman" w:eastAsia="仿宋_GB2312" w:cs="Times New Roman"/>
          <w:sz w:val="32"/>
          <w:szCs w:val="32"/>
        </w:rPr>
        <w:t>180</w:t>
      </w:r>
      <w:r>
        <w:rPr>
          <w:rFonts w:ascii="Times New Roman" w:hAnsi="Times New Roman" w:eastAsia="仿宋_GB2312" w:cs="Times New Roman"/>
          <w:sz w:val="32"/>
          <w:szCs w:val="32"/>
        </w:rPr>
        <w:t>个</w:t>
      </w:r>
      <w:r>
        <w:rPr>
          <w:rFonts w:hint="eastAsia" w:ascii="Times New Roman" w:hAnsi="Times New Roman" w:eastAsia="仿宋_GB2312" w:cs="Times New Roman"/>
          <w:sz w:val="32"/>
          <w:szCs w:val="32"/>
        </w:rPr>
        <w:t>，其中公共管理类</w:t>
      </w: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rPr>
        <w:t>4个，公共服务类</w:t>
      </w:r>
      <w:r>
        <w:rPr>
          <w:rFonts w:hint="eastAsia" w:ascii="Times New Roman" w:hAnsi="Times New Roman" w:eastAsia="仿宋_GB2312" w:cs="Times New Roman"/>
          <w:sz w:val="32"/>
          <w:szCs w:val="32"/>
          <w:lang w:val="en-US" w:eastAsia="zh-CN"/>
        </w:rPr>
        <w:t>9</w:t>
      </w:r>
      <w:r>
        <w:rPr>
          <w:rFonts w:hint="eastAsia" w:ascii="Times New Roman" w:hAnsi="Times New Roman" w:eastAsia="仿宋_GB2312" w:cs="Times New Roman"/>
          <w:sz w:val="32"/>
          <w:szCs w:val="32"/>
        </w:rPr>
        <w:t>6个</w:t>
      </w:r>
      <w:r>
        <w:rPr>
          <w:rFonts w:ascii="Times New Roman" w:hAnsi="Times New Roman" w:eastAsia="仿宋_GB2312" w:cs="Times New Roman"/>
          <w:sz w:val="32"/>
          <w:szCs w:val="32"/>
        </w:rPr>
        <w:t>。</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二、岗位名称</w:t>
      </w:r>
      <w:r>
        <w:rPr>
          <w:rStyle w:val="7"/>
          <w:rFonts w:hint="eastAsia" w:ascii="Times New Roman" w:hAnsi="Times New Roman" w:eastAsia="黑体" w:cs="Times New Roman"/>
          <w:b w:val="0"/>
          <w:bCs/>
          <w:sz w:val="32"/>
          <w:szCs w:val="32"/>
          <w:shd w:val="clear" w:color="auto" w:fill="FFFFFF"/>
        </w:rPr>
        <w:t>及</w:t>
      </w:r>
      <w:r>
        <w:rPr>
          <w:rStyle w:val="7"/>
          <w:rFonts w:ascii="Times New Roman" w:hAnsi="Times New Roman" w:eastAsia="黑体" w:cs="Times New Roman"/>
          <w:b w:val="0"/>
          <w:bCs/>
          <w:sz w:val="32"/>
          <w:szCs w:val="32"/>
          <w:shd w:val="clear" w:color="auto" w:fill="FFFFFF"/>
        </w:rPr>
        <w:t>职责</w:t>
      </w:r>
    </w:p>
    <w:p>
      <w:pPr>
        <w:pStyle w:val="4"/>
        <w:widowControl/>
        <w:shd w:val="clear" w:color="auto" w:fill="FFFFFF"/>
        <w:spacing w:beforeAutospacing="0" w:afterAutospacing="0" w:line="600" w:lineRule="exact"/>
        <w:ind w:firstLine="645"/>
        <w:rPr>
          <w:rFonts w:ascii="Times New Roman" w:hAnsi="Times New Roman" w:eastAsia="楷体_GB2312" w:cs="Times New Roman"/>
          <w:sz w:val="32"/>
          <w:szCs w:val="32"/>
          <w:shd w:val="clear" w:color="auto" w:fill="FFFFFF"/>
        </w:rPr>
      </w:pPr>
      <w:r>
        <w:rPr>
          <w:rFonts w:ascii="Times New Roman" w:hAnsi="Times New Roman" w:eastAsia="楷体_GB2312" w:cs="Times New Roman"/>
          <w:sz w:val="32"/>
          <w:szCs w:val="32"/>
          <w:shd w:val="clear" w:color="auto" w:fill="FFFFFF"/>
        </w:rPr>
        <w:t>（一）乡村公益性岗位</w:t>
      </w:r>
    </w:p>
    <w:p>
      <w:pPr>
        <w:spacing w:line="600" w:lineRule="exact"/>
        <w:ind w:firstLine="960" w:firstLineChars="3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1、公共管理类</w:t>
      </w:r>
    </w:p>
    <w:p>
      <w:pPr>
        <w:ind w:firstLine="960" w:firstLineChars="300"/>
        <w:jc w:val="left"/>
        <w:rPr>
          <w:rFonts w:ascii="宋体" w:hAnsi="宋体" w:cs="Tahoma"/>
          <w:color w:val="000000"/>
          <w:kern w:val="0"/>
          <w:sz w:val="22"/>
          <w:szCs w:val="22"/>
        </w:rPr>
      </w:pPr>
      <w:r>
        <w:rPr>
          <w:rFonts w:hint="eastAsia" w:ascii="楷体_GB2312" w:hAnsi="Times New Roman" w:eastAsia="楷体_GB2312" w:cs="Times New Roman"/>
          <w:sz w:val="32"/>
          <w:szCs w:val="32"/>
        </w:rPr>
        <w:t>（1）岗位名称：生态环境巡管员</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rPr>
        <w:t>84</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rPr>
        <w:t>84</w:t>
      </w:r>
      <w:r>
        <w:rPr>
          <w:rFonts w:ascii="Times New Roman" w:hAnsi="Times New Roman" w:eastAsia="仿宋_GB2312" w:cs="Times New Roman"/>
          <w:sz w:val="32"/>
          <w:szCs w:val="32"/>
        </w:rPr>
        <w:t>人。</w:t>
      </w:r>
    </w:p>
    <w:p>
      <w:pPr>
        <w:spacing w:line="600" w:lineRule="exact"/>
        <w:ind w:firstLine="960" w:firstLineChars="3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岗位要求：以</w:t>
      </w:r>
      <w:r>
        <w:rPr>
          <w:rFonts w:hint="eastAsia" w:ascii="Times New Roman" w:hAnsi="Times New Roman" w:eastAsia="仿宋_GB2312" w:cs="Times New Roman"/>
          <w:sz w:val="32"/>
          <w:szCs w:val="32"/>
        </w:rPr>
        <w:t>辖区村</w:t>
      </w:r>
      <w:r>
        <w:rPr>
          <w:rFonts w:ascii="Times New Roman" w:hAnsi="Times New Roman" w:eastAsia="仿宋_GB2312" w:cs="Times New Roman"/>
          <w:sz w:val="32"/>
          <w:szCs w:val="32"/>
        </w:rPr>
        <w:t>数量为参考设岗。从户籍所在</w:t>
      </w:r>
      <w:r>
        <w:rPr>
          <w:rFonts w:hint="eastAsia" w:ascii="Times New Roman" w:hAnsi="Times New Roman" w:eastAsia="仿宋_GB2312" w:cs="Times New Roman"/>
          <w:sz w:val="32"/>
          <w:szCs w:val="32"/>
        </w:rPr>
        <w:t>街道</w:t>
      </w:r>
      <w:r>
        <w:rPr>
          <w:rFonts w:ascii="Times New Roman" w:hAnsi="Times New Roman" w:eastAsia="仿宋_GB2312" w:cs="Times New Roman"/>
          <w:sz w:val="32"/>
          <w:szCs w:val="32"/>
        </w:rPr>
        <w:t>常住居民中产生。主要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有良好的语言表达能力，有较强的亲和力和感染力，工作认真负责，身体健康，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w:t>
      </w:r>
      <w:r>
        <w:rPr>
          <w:rFonts w:hint="eastAsia" w:ascii="楷体_GB2312" w:hAnsi="Times New Roman" w:eastAsia="楷体_GB2312" w:cs="Times New Roman"/>
          <w:sz w:val="32"/>
          <w:szCs w:val="32"/>
        </w:rPr>
        <w:t>生态环境巡管员</w:t>
      </w:r>
      <w:r>
        <w:rPr>
          <w:rFonts w:ascii="Times New Roman" w:hAnsi="Times New Roman" w:eastAsia="仿宋_GB2312" w:cs="Times New Roman"/>
          <w:sz w:val="32"/>
          <w:szCs w:val="32"/>
        </w:rPr>
        <w:t>主要负责</w:t>
      </w:r>
      <w:r>
        <w:rPr>
          <w:rFonts w:hint="eastAsia" w:ascii="Times New Roman" w:hAnsi="Times New Roman" w:eastAsia="仿宋_GB2312" w:cs="Times New Roman"/>
          <w:sz w:val="32"/>
          <w:szCs w:val="32"/>
        </w:rPr>
        <w:t>环境保护、政策宣传、信息摸排、楼内治安巡查、公共设施监管、文明劝导、疫情防控等工作、公共卫生</w:t>
      </w:r>
      <w:r>
        <w:rPr>
          <w:rFonts w:ascii="Times New Roman" w:hAnsi="Times New Roman" w:eastAsia="仿宋_GB2312" w:cs="Times New Roman"/>
          <w:sz w:val="32"/>
          <w:szCs w:val="32"/>
        </w:rPr>
        <w:t>等民生服务性辅助工作。</w:t>
      </w:r>
      <w:r>
        <w:rPr>
          <w:rFonts w:hint="eastAsia" w:ascii="Times New Roman" w:hAnsi="Times New Roman" w:eastAsia="仿宋_GB2312" w:cs="Times New Roman"/>
          <w:sz w:val="32"/>
          <w:szCs w:val="32"/>
        </w:rPr>
        <w:t>村“两委”安排的其他工作。</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2、公共服务类</w:t>
      </w:r>
    </w:p>
    <w:p>
      <w:pPr>
        <w:spacing w:line="600" w:lineRule="exact"/>
        <w:ind w:firstLine="640" w:firstLineChars="200"/>
        <w:jc w:val="left"/>
        <w:rPr>
          <w:rFonts w:ascii="楷体_GB2312" w:hAnsi="Times New Roman" w:eastAsia="楷体_GB2312" w:cs="Times New Roman"/>
          <w:sz w:val="32"/>
          <w:szCs w:val="32"/>
        </w:rPr>
      </w:pPr>
      <w:r>
        <w:rPr>
          <w:rFonts w:hint="eastAsia" w:ascii="楷体_GB2312" w:hAnsi="Times New Roman" w:eastAsia="楷体_GB2312" w:cs="Times New Roman"/>
          <w:sz w:val="32"/>
          <w:szCs w:val="32"/>
        </w:rPr>
        <w:t>（1）岗位名称：村综合服务员</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①</w:t>
      </w:r>
      <w:r>
        <w:rPr>
          <w:rFonts w:ascii="Times New Roman" w:hAnsi="Times New Roman" w:eastAsia="仿宋_GB2312" w:cs="Times New Roman"/>
          <w:sz w:val="32"/>
          <w:szCs w:val="32"/>
        </w:rPr>
        <w:t>岗位数量：开发岗位</w:t>
      </w:r>
      <w:r>
        <w:rPr>
          <w:rFonts w:hint="eastAsia" w:ascii="Times New Roman" w:hAnsi="Times New Roman" w:eastAsia="仿宋_GB2312" w:cs="Times New Roman"/>
          <w:sz w:val="32"/>
          <w:szCs w:val="32"/>
        </w:rPr>
        <w:t>96</w:t>
      </w:r>
      <w:r>
        <w:rPr>
          <w:rFonts w:ascii="Times New Roman" w:hAnsi="Times New Roman" w:eastAsia="仿宋_GB2312" w:cs="Times New Roman"/>
          <w:sz w:val="32"/>
          <w:szCs w:val="32"/>
        </w:rPr>
        <w:t>个，人员需求</w:t>
      </w:r>
      <w:r>
        <w:rPr>
          <w:rFonts w:hint="eastAsia" w:ascii="Times New Roman" w:hAnsi="Times New Roman" w:eastAsia="仿宋_GB2312" w:cs="Times New Roman"/>
          <w:sz w:val="32"/>
          <w:szCs w:val="32"/>
        </w:rPr>
        <w:t>96</w:t>
      </w:r>
      <w:r>
        <w:rPr>
          <w:rFonts w:ascii="Times New Roman" w:hAnsi="Times New Roman" w:eastAsia="仿宋_GB2312" w:cs="Times New Roman"/>
          <w:sz w:val="32"/>
          <w:szCs w:val="32"/>
        </w:rPr>
        <w:t>人。</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②</w:t>
      </w:r>
      <w:r>
        <w:rPr>
          <w:rFonts w:ascii="Times New Roman" w:hAnsi="Times New Roman" w:eastAsia="仿宋_GB2312" w:cs="Times New Roman"/>
          <w:sz w:val="32"/>
          <w:szCs w:val="32"/>
        </w:rPr>
        <w:t>岗位要求：以</w:t>
      </w:r>
      <w:r>
        <w:rPr>
          <w:rFonts w:hint="eastAsia" w:ascii="Times New Roman" w:hAnsi="Times New Roman" w:eastAsia="仿宋_GB2312" w:cs="Times New Roman"/>
          <w:sz w:val="32"/>
          <w:szCs w:val="32"/>
        </w:rPr>
        <w:t>辖区村</w:t>
      </w:r>
      <w:r>
        <w:rPr>
          <w:rFonts w:ascii="Times New Roman" w:hAnsi="Times New Roman" w:eastAsia="仿宋_GB2312" w:cs="Times New Roman"/>
          <w:sz w:val="32"/>
          <w:szCs w:val="32"/>
        </w:rPr>
        <w:t>数量为参考设岗。每</w:t>
      </w:r>
      <w:r>
        <w:rPr>
          <w:rFonts w:hint="eastAsia" w:ascii="Times New Roman" w:hAnsi="Times New Roman" w:eastAsia="仿宋_GB2312" w:cs="Times New Roman"/>
          <w:sz w:val="32"/>
          <w:szCs w:val="32"/>
        </w:rPr>
        <w:t>个村居</w:t>
      </w:r>
      <w:r>
        <w:rPr>
          <w:rFonts w:ascii="Times New Roman" w:hAnsi="Times New Roman" w:eastAsia="仿宋_GB2312" w:cs="Times New Roman"/>
          <w:sz w:val="32"/>
          <w:szCs w:val="32"/>
        </w:rPr>
        <w:t>公益性岗位原则上从长期在该</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居住且户籍是所在行政</w:t>
      </w:r>
      <w:r>
        <w:rPr>
          <w:rFonts w:hint="eastAsia" w:ascii="Times New Roman" w:hAnsi="Times New Roman" w:eastAsia="仿宋_GB2312" w:cs="Times New Roman"/>
          <w:sz w:val="32"/>
          <w:szCs w:val="32"/>
        </w:rPr>
        <w:t>村内</w:t>
      </w:r>
      <w:r>
        <w:rPr>
          <w:rFonts w:ascii="Times New Roman" w:hAnsi="Times New Roman" w:eastAsia="仿宋_GB2312" w:cs="Times New Roman"/>
          <w:sz w:val="32"/>
          <w:szCs w:val="32"/>
        </w:rPr>
        <w:t>的居民中产生，如果该</w:t>
      </w:r>
      <w:r>
        <w:rPr>
          <w:rFonts w:hint="eastAsia" w:ascii="Times New Roman" w:hAnsi="Times New Roman" w:eastAsia="仿宋_GB2312" w:cs="Times New Roman"/>
          <w:sz w:val="32"/>
          <w:szCs w:val="32"/>
        </w:rPr>
        <w:t>村居民</w:t>
      </w:r>
      <w:r>
        <w:rPr>
          <w:rFonts w:ascii="Times New Roman" w:hAnsi="Times New Roman" w:eastAsia="仿宋_GB2312" w:cs="Times New Roman"/>
          <w:sz w:val="32"/>
          <w:szCs w:val="32"/>
        </w:rPr>
        <w:t>整体不符合岗位要求，</w:t>
      </w:r>
      <w:r>
        <w:rPr>
          <w:rFonts w:hint="eastAsia" w:ascii="Times New Roman" w:hAnsi="Times New Roman" w:eastAsia="仿宋_GB2312" w:cs="Times New Roman"/>
          <w:sz w:val="32"/>
          <w:szCs w:val="32"/>
        </w:rPr>
        <w:t>酌情</w:t>
      </w:r>
      <w:r>
        <w:rPr>
          <w:rFonts w:ascii="Times New Roman" w:hAnsi="Times New Roman" w:eastAsia="仿宋_GB2312" w:cs="Times New Roman"/>
          <w:sz w:val="32"/>
          <w:szCs w:val="32"/>
        </w:rPr>
        <w:t>从较近</w:t>
      </w:r>
      <w:r>
        <w:rPr>
          <w:rFonts w:hint="eastAsia" w:ascii="Times New Roman" w:hAnsi="Times New Roman" w:eastAsia="仿宋_GB2312" w:cs="Times New Roman"/>
          <w:sz w:val="32"/>
          <w:szCs w:val="32"/>
        </w:rPr>
        <w:t>辖区</w:t>
      </w:r>
      <w:r>
        <w:rPr>
          <w:rFonts w:ascii="Times New Roman" w:hAnsi="Times New Roman" w:eastAsia="仿宋_GB2312" w:cs="Times New Roman"/>
          <w:sz w:val="32"/>
          <w:szCs w:val="32"/>
        </w:rPr>
        <w:t>居民中考虑。</w:t>
      </w:r>
    </w:p>
    <w:p>
      <w:pPr>
        <w:spacing w:line="600"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主要</w:t>
      </w:r>
      <w:r>
        <w:rPr>
          <w:rFonts w:hint="eastAsia" w:ascii="Times New Roman" w:hAnsi="Times New Roman" w:eastAsia="仿宋_GB2312" w:cs="Times New Roman"/>
          <w:sz w:val="32"/>
          <w:szCs w:val="32"/>
        </w:rPr>
        <w:t>面向</w:t>
      </w:r>
      <w:r>
        <w:rPr>
          <w:rFonts w:ascii="Times New Roman" w:hAnsi="Times New Roman" w:eastAsia="仿宋_GB2312" w:cs="Times New Roman"/>
          <w:sz w:val="32"/>
          <w:szCs w:val="32"/>
        </w:rPr>
        <w:t>脱贫享受政策人口（含防止返贫监测帮扶对象）、农村低收入人口、农村残疾人、农村大龄人员（45-65周岁）等群体。具备一定的沟通表达能力且在居民中有较高的威信和亲和力，热爱公共事务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有扶老助残爱心，身体健康</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能胜任工作强度，有相关工作经历者优先。</w:t>
      </w:r>
    </w:p>
    <w:p>
      <w:pPr>
        <w:spacing w:line="600" w:lineRule="exact"/>
        <w:ind w:firstLine="640" w:firstLineChars="200"/>
        <w:jc w:val="left"/>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③</w:t>
      </w:r>
      <w:r>
        <w:rPr>
          <w:rFonts w:ascii="Times New Roman" w:hAnsi="Times New Roman" w:eastAsia="仿宋_GB2312" w:cs="Times New Roman"/>
          <w:sz w:val="32"/>
          <w:szCs w:val="32"/>
        </w:rPr>
        <w:t>岗位职责：服从</w:t>
      </w:r>
      <w:r>
        <w:rPr>
          <w:rFonts w:hint="eastAsia" w:ascii="Times New Roman" w:hAnsi="Times New Roman" w:eastAsia="仿宋_GB2312" w:cs="Times New Roman"/>
          <w:sz w:val="32"/>
          <w:szCs w:val="32"/>
        </w:rPr>
        <w:t>村</w:t>
      </w:r>
      <w:r>
        <w:rPr>
          <w:rFonts w:ascii="Times New Roman" w:hAnsi="Times New Roman" w:eastAsia="仿宋_GB2312" w:cs="Times New Roman"/>
          <w:sz w:val="32"/>
          <w:szCs w:val="32"/>
        </w:rPr>
        <w:t>“两委”管理和安排，主要从事政策宣传入户、人员信息摸排、独居老人日探视、楼内治安巡查、公共设施监管、</w:t>
      </w:r>
      <w:r>
        <w:rPr>
          <w:rFonts w:hint="eastAsia" w:ascii="Times New Roman" w:hAnsi="Times New Roman" w:eastAsia="仿宋_GB2312" w:cs="Times New Roman"/>
          <w:sz w:val="32"/>
          <w:szCs w:val="32"/>
        </w:rPr>
        <w:t>劳动保障、</w:t>
      </w:r>
      <w:r>
        <w:rPr>
          <w:rFonts w:ascii="Times New Roman" w:hAnsi="Times New Roman" w:eastAsia="仿宋_GB2312" w:cs="Times New Roman"/>
          <w:sz w:val="32"/>
          <w:szCs w:val="32"/>
        </w:rPr>
        <w:t>文明劝导、卫生督导、疫情防控等工作</w:t>
      </w:r>
      <w:r>
        <w:rPr>
          <w:rFonts w:hint="eastAsia" w:ascii="Times New Roman" w:hAnsi="Times New Roman" w:eastAsia="仿宋_GB2312" w:cs="Times New Roman"/>
          <w:sz w:val="32"/>
          <w:szCs w:val="32"/>
        </w:rPr>
        <w:t>。配合街道有关部门积极开展敬老助残志愿服务，</w:t>
      </w:r>
      <w:r>
        <w:rPr>
          <w:rFonts w:ascii="Times New Roman" w:hAnsi="Times New Roman" w:eastAsia="仿宋_GB2312" w:cs="Times New Roman"/>
          <w:sz w:val="32"/>
          <w:szCs w:val="32"/>
        </w:rPr>
        <w:t>同时协助村“两委”做好涉及楼栋管理服务的其他工作，不断提升群众的幸福指数。</w:t>
      </w:r>
    </w:p>
    <w:p>
      <w:pPr>
        <w:pStyle w:val="4"/>
        <w:widowControl/>
        <w:shd w:val="clear" w:color="auto" w:fill="FFFFFF"/>
        <w:spacing w:beforeAutospacing="0" w:afterAutospacing="0" w:line="600" w:lineRule="exact"/>
        <w:ind w:firstLine="640" w:firstLineChars="200"/>
        <w:rPr>
          <w:rFonts w:ascii="楷体_GB2312" w:hAnsi="Times New Roman" w:eastAsia="楷体_GB2312" w:cs="Times New Roman"/>
          <w:sz w:val="32"/>
          <w:szCs w:val="32"/>
          <w:shd w:val="clear" w:color="auto" w:fill="FFFFFF"/>
        </w:rPr>
      </w:pPr>
      <w:r>
        <w:rPr>
          <w:rFonts w:hint="eastAsia" w:ascii="楷体_GB2312" w:hAnsi="Times New Roman" w:eastAsia="楷体_GB2312" w:cs="Times New Roman"/>
          <w:sz w:val="32"/>
          <w:szCs w:val="32"/>
          <w:shd w:val="clear" w:color="auto" w:fill="FFFFFF"/>
        </w:rPr>
        <w:t>（二）城镇公益性岗位（</w:t>
      </w:r>
      <w:r>
        <w:rPr>
          <w:rFonts w:hint="eastAsia" w:ascii="楷体_GB2312" w:hAnsi="Times New Roman" w:eastAsia="楷体_GB2312" w:cs="Times New Roman"/>
          <w:kern w:val="2"/>
          <w:sz w:val="32"/>
          <w:szCs w:val="32"/>
        </w:rPr>
        <w:t>公共服务类）</w:t>
      </w:r>
    </w:p>
    <w:p>
      <w:pPr>
        <w:pStyle w:val="4"/>
        <w:widowControl/>
        <w:shd w:val="clear" w:color="auto" w:fill="FFFFFF"/>
        <w:spacing w:beforeAutospacing="0" w:afterAutospacing="0" w:line="600" w:lineRule="exact"/>
        <w:ind w:firstLine="645"/>
        <w:rPr>
          <w:rFonts w:ascii="楷体_GB2312" w:hAnsi="Times New Roman" w:eastAsia="楷体_GB2312" w:cs="Times New Roman"/>
          <w:kern w:val="2"/>
          <w:sz w:val="32"/>
          <w:szCs w:val="32"/>
        </w:rPr>
      </w:pPr>
      <w:r>
        <w:rPr>
          <w:rFonts w:hint="eastAsia" w:ascii="楷体_GB2312" w:hAnsi="Times New Roman" w:eastAsia="楷体_GB2312" w:cs="Times New Roman"/>
          <w:kern w:val="2"/>
          <w:sz w:val="32"/>
          <w:szCs w:val="32"/>
        </w:rPr>
        <w:t>岗位名称：社区管理网格员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岗位数量：开发岗位</w:t>
      </w:r>
      <w:r>
        <w:rPr>
          <w:rFonts w:hint="eastAsia" w:ascii="Times New Roman" w:hAnsi="Times New Roman" w:eastAsia="仿宋_GB2312" w:cs="Times New Roman"/>
          <w:kern w:val="2"/>
          <w:sz w:val="32"/>
          <w:szCs w:val="32"/>
        </w:rPr>
        <w:t>50</w:t>
      </w:r>
      <w:r>
        <w:rPr>
          <w:rFonts w:ascii="Times New Roman" w:hAnsi="Times New Roman" w:eastAsia="仿宋_GB2312" w:cs="Times New Roman"/>
          <w:kern w:val="2"/>
          <w:sz w:val="32"/>
          <w:szCs w:val="32"/>
        </w:rPr>
        <w:t>个，人员需求</w:t>
      </w:r>
      <w:r>
        <w:rPr>
          <w:rFonts w:hint="eastAsia" w:ascii="Times New Roman" w:hAnsi="Times New Roman" w:eastAsia="仿宋_GB2312" w:cs="Times New Roman"/>
          <w:kern w:val="2"/>
          <w:sz w:val="32"/>
          <w:szCs w:val="32"/>
        </w:rPr>
        <w:t>50</w:t>
      </w:r>
      <w:r>
        <w:rPr>
          <w:rFonts w:ascii="Times New Roman" w:hAnsi="Times New Roman" w:eastAsia="仿宋_GB2312" w:cs="Times New Roman"/>
          <w:kern w:val="2"/>
          <w:sz w:val="32"/>
          <w:szCs w:val="32"/>
        </w:rPr>
        <w:t>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2、</w:t>
      </w:r>
      <w:r>
        <w:rPr>
          <w:rFonts w:ascii="Times New Roman" w:hAnsi="Times New Roman" w:eastAsia="仿宋_GB2312" w:cs="Times New Roman"/>
          <w:kern w:val="2"/>
          <w:sz w:val="32"/>
          <w:szCs w:val="32"/>
        </w:rPr>
        <w:t>岗位要求：</w:t>
      </w:r>
      <w:r>
        <w:rPr>
          <w:rFonts w:hint="eastAsia" w:ascii="Times New Roman" w:hAnsi="Times New Roman" w:eastAsia="仿宋_GB2312" w:cs="Times New Roman"/>
          <w:kern w:val="2"/>
          <w:sz w:val="32"/>
          <w:szCs w:val="32"/>
        </w:rPr>
        <w:t>双山街道</w:t>
      </w:r>
      <w:r>
        <w:rPr>
          <w:rFonts w:ascii="Times New Roman" w:hAnsi="Times New Roman" w:eastAsia="仿宋_GB2312" w:cs="Times New Roman"/>
          <w:kern w:val="2"/>
          <w:sz w:val="32"/>
          <w:szCs w:val="32"/>
        </w:rPr>
        <w:t>户籍或长期在</w:t>
      </w:r>
      <w:r>
        <w:rPr>
          <w:rFonts w:hint="eastAsia" w:ascii="Times New Roman" w:hAnsi="Times New Roman" w:eastAsia="仿宋_GB2312" w:cs="Times New Roman"/>
          <w:kern w:val="2"/>
          <w:sz w:val="32"/>
          <w:szCs w:val="32"/>
        </w:rPr>
        <w:t>双山街道</w:t>
      </w:r>
      <w:r>
        <w:rPr>
          <w:rFonts w:ascii="Times New Roman" w:hAnsi="Times New Roman" w:eastAsia="仿宋_GB2312" w:cs="Times New Roman"/>
          <w:kern w:val="2"/>
          <w:sz w:val="32"/>
          <w:szCs w:val="32"/>
        </w:rPr>
        <w:t>辖区居住的，城镇零就业家庭人员、城镇大龄失业人员（女性45周岁以上、男性55周岁以上至法定退休年龄）等群体。具有一定的办公能力，有较强的组织沟通和协调能力，工作认真负责，身体健康，有相关工作经历者优先。</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3、</w:t>
      </w:r>
      <w:r>
        <w:rPr>
          <w:rFonts w:ascii="Times New Roman" w:hAnsi="Times New Roman" w:eastAsia="仿宋_GB2312" w:cs="Times New Roman"/>
          <w:kern w:val="2"/>
          <w:sz w:val="32"/>
          <w:szCs w:val="32"/>
        </w:rPr>
        <w:t>岗位职责：主要从事社情民意的收集及协助</w:t>
      </w:r>
      <w:r>
        <w:rPr>
          <w:rFonts w:hint="eastAsia" w:ascii="Times New Roman" w:hAnsi="Times New Roman" w:eastAsia="仿宋_GB2312" w:cs="Times New Roman"/>
          <w:kern w:val="2"/>
          <w:sz w:val="32"/>
          <w:szCs w:val="32"/>
        </w:rPr>
        <w:t>社区</w:t>
      </w:r>
      <w:r>
        <w:rPr>
          <w:rFonts w:ascii="Times New Roman" w:hAnsi="Times New Roman" w:eastAsia="仿宋_GB2312" w:cs="Times New Roman"/>
          <w:kern w:val="2"/>
          <w:sz w:val="32"/>
          <w:szCs w:val="32"/>
        </w:rPr>
        <w:t>完成社区管理和服务方面的各项工作。</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三、上岗程序</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本次岗位开发坚持公开、公平、竞争、择优的原则</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按照发布公告、组织报名、</w:t>
      </w:r>
      <w:r>
        <w:rPr>
          <w:rFonts w:hint="eastAsia" w:ascii="Times New Roman" w:hAnsi="Times New Roman" w:eastAsia="仿宋_GB2312" w:cs="Times New Roman"/>
          <w:kern w:val="2"/>
          <w:sz w:val="32"/>
          <w:szCs w:val="32"/>
        </w:rPr>
        <w:t>民政评议及聘用</w:t>
      </w:r>
      <w:r>
        <w:rPr>
          <w:rFonts w:ascii="Times New Roman" w:hAnsi="Times New Roman" w:eastAsia="仿宋_GB2312" w:cs="Times New Roman"/>
          <w:kern w:val="2"/>
          <w:sz w:val="32"/>
          <w:szCs w:val="32"/>
        </w:rPr>
        <w:t>、培训上岗等程序组织进行。</w:t>
      </w: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（一）乡村公益岗报名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1、报名时间：2022年</w:t>
      </w:r>
      <w:r>
        <w:rPr>
          <w:rFonts w:hint="eastAsia" w:ascii="Times New Roman" w:hAnsi="Times New Roman" w:eastAsia="仿宋_GB2312" w:cs="Times New Roman"/>
          <w:kern w:val="2"/>
          <w:sz w:val="32"/>
          <w:szCs w:val="32"/>
          <w:lang w:val="en-US" w:eastAsia="zh-CN"/>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lang w:val="en-US" w:eastAsia="zh-CN"/>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rPr>
        <w:t>10</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2、报名方式：报名采取现场报名和村（村）推荐相结合的方式进行。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r>
        <w:rPr>
          <w:rFonts w:hint="eastAsia" w:ascii="Times New Roman" w:hAnsi="Times New Roman" w:eastAsia="仿宋_GB2312" w:cs="Times New Roman"/>
          <w:kern w:val="2"/>
          <w:sz w:val="32"/>
          <w:szCs w:val="32"/>
        </w:rPr>
        <w:t>各村村委。</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rPr>
        <w:t>83320987</w:t>
      </w:r>
      <w:r>
        <w:rPr>
          <w:rFonts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（二）城镇公益岗报名</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1、报名时间：2022年</w:t>
      </w: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rPr>
        <w:t>1</w:t>
      </w:r>
      <w:r>
        <w:rPr>
          <w:rFonts w:ascii="Times New Roman" w:hAnsi="Times New Roman" w:eastAsia="仿宋_GB2312" w:cs="Times New Roman"/>
          <w:kern w:val="2"/>
          <w:sz w:val="32"/>
          <w:szCs w:val="32"/>
        </w:rPr>
        <w:t>日—2022年</w:t>
      </w:r>
      <w:r>
        <w:rPr>
          <w:rFonts w:hint="eastAsia" w:ascii="Times New Roman" w:hAnsi="Times New Roman" w:eastAsia="仿宋_GB2312" w:cs="Times New Roman"/>
          <w:kern w:val="2"/>
          <w:sz w:val="32"/>
          <w:szCs w:val="32"/>
        </w:rPr>
        <w:t>6</w:t>
      </w:r>
      <w:r>
        <w:rPr>
          <w:rFonts w:ascii="Times New Roman" w:hAnsi="Times New Roman" w:eastAsia="仿宋_GB2312" w:cs="Times New Roman"/>
          <w:kern w:val="2"/>
          <w:sz w:val="32"/>
          <w:szCs w:val="32"/>
        </w:rPr>
        <w:t>月</w:t>
      </w:r>
      <w:r>
        <w:rPr>
          <w:rFonts w:hint="eastAsia" w:ascii="Times New Roman" w:hAnsi="Times New Roman" w:eastAsia="仿宋_GB2312" w:cs="Times New Roman"/>
          <w:kern w:val="2"/>
          <w:sz w:val="32"/>
          <w:szCs w:val="32"/>
        </w:rPr>
        <w:t>30</w:t>
      </w:r>
      <w:r>
        <w:rPr>
          <w:rFonts w:ascii="Times New Roman" w:hAnsi="Times New Roman" w:eastAsia="仿宋_GB2312" w:cs="Times New Roman"/>
          <w:kern w:val="2"/>
          <w:sz w:val="32"/>
          <w:szCs w:val="32"/>
        </w:rPr>
        <w:t>日</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2、报名方式：报名采取现场报名和</w:t>
      </w:r>
      <w:r>
        <w:rPr>
          <w:rFonts w:hint="eastAsia" w:ascii="Times New Roman" w:hAnsi="Times New Roman" w:eastAsia="仿宋_GB2312" w:cs="Times New Roman"/>
          <w:kern w:val="2"/>
          <w:sz w:val="32"/>
          <w:szCs w:val="32"/>
        </w:rPr>
        <w:t>各社区</w:t>
      </w:r>
      <w:r>
        <w:rPr>
          <w:rFonts w:ascii="Times New Roman" w:hAnsi="Times New Roman" w:eastAsia="仿宋_GB2312" w:cs="Times New Roman"/>
          <w:kern w:val="2"/>
          <w:sz w:val="32"/>
          <w:szCs w:val="32"/>
        </w:rPr>
        <w:t>推荐相结合的方式进行。</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3、报名地点：</w:t>
      </w:r>
      <w:r>
        <w:rPr>
          <w:rFonts w:hint="eastAsia" w:ascii="Times New Roman" w:hAnsi="Times New Roman" w:eastAsia="仿宋_GB2312" w:cs="Times New Roman"/>
          <w:kern w:val="2"/>
          <w:sz w:val="32"/>
          <w:szCs w:val="32"/>
        </w:rPr>
        <w:t>双山街道人社中心（章丘区政务服务大厅三楼C1区4号窗口）。</w:t>
      </w:r>
    </w:p>
    <w:p>
      <w:pPr>
        <w:pStyle w:val="4"/>
        <w:widowControl/>
        <w:shd w:val="clear" w:color="auto" w:fill="FFFFFF"/>
        <w:spacing w:beforeAutospacing="0" w:afterAutospacing="0" w:line="600" w:lineRule="exact"/>
        <w:ind w:firstLine="645"/>
        <w:rPr>
          <w:rFonts w:hint="eastAsia"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4、</w:t>
      </w:r>
      <w:r>
        <w:rPr>
          <w:rFonts w:ascii="Times New Roman" w:hAnsi="Times New Roman" w:eastAsia="仿宋_GB2312" w:cs="Times New Roman"/>
          <w:kern w:val="2"/>
          <w:sz w:val="32"/>
          <w:szCs w:val="32"/>
        </w:rPr>
        <w:t>咨询电话：</w:t>
      </w:r>
      <w:r>
        <w:rPr>
          <w:rFonts w:hint="eastAsia" w:ascii="Times New Roman" w:hAnsi="Times New Roman" w:eastAsia="仿宋_GB2312" w:cs="Times New Roman"/>
          <w:kern w:val="2"/>
          <w:sz w:val="32"/>
          <w:szCs w:val="32"/>
        </w:rPr>
        <w:t>83320987</w:t>
      </w:r>
      <w:r>
        <w:rPr>
          <w:rFonts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p>
    <w:p>
      <w:pPr>
        <w:spacing w:line="600" w:lineRule="exact"/>
        <w:ind w:firstLine="640" w:firstLineChars="200"/>
        <w:jc w:val="left"/>
        <w:rPr>
          <w:rFonts w:ascii="Times New Roman" w:hAnsi="Times New Roman" w:eastAsia="楷体_GB2312" w:cs="Times New Roman"/>
          <w:kern w:val="0"/>
          <w:sz w:val="32"/>
          <w:szCs w:val="32"/>
          <w:shd w:val="clear" w:color="auto" w:fill="FFFFFF"/>
        </w:rPr>
      </w:pPr>
      <w:r>
        <w:rPr>
          <w:rFonts w:ascii="Times New Roman" w:hAnsi="Times New Roman" w:eastAsia="楷体_GB2312" w:cs="Times New Roman"/>
          <w:kern w:val="0"/>
          <w:sz w:val="32"/>
          <w:szCs w:val="32"/>
          <w:shd w:val="clear" w:color="auto" w:fill="FFFFFF"/>
        </w:rPr>
        <w:t>（二）</w:t>
      </w:r>
      <w:r>
        <w:rPr>
          <w:rFonts w:hint="eastAsia" w:ascii="Times New Roman" w:hAnsi="Times New Roman" w:eastAsia="楷体_GB2312" w:cs="Times New Roman"/>
          <w:kern w:val="0"/>
          <w:sz w:val="32"/>
          <w:szCs w:val="32"/>
          <w:shd w:val="clear" w:color="auto" w:fill="FFFFFF"/>
        </w:rPr>
        <w:t>聘用</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双山街道</w:t>
      </w:r>
      <w:r>
        <w:rPr>
          <w:rFonts w:ascii="Times New Roman" w:hAnsi="Times New Roman" w:eastAsia="仿宋_GB2312" w:cs="Times New Roman"/>
          <w:kern w:val="2"/>
          <w:sz w:val="32"/>
          <w:szCs w:val="32"/>
        </w:rPr>
        <w:t>成立由</w:t>
      </w:r>
      <w:r>
        <w:rPr>
          <w:rFonts w:hint="eastAsia" w:ascii="Times New Roman" w:hAnsi="Times New Roman" w:eastAsia="仿宋_GB2312" w:cs="Times New Roman"/>
          <w:kern w:val="2"/>
          <w:sz w:val="32"/>
          <w:szCs w:val="32"/>
        </w:rPr>
        <w:t>办事处副书记王庆林</w:t>
      </w:r>
      <w:r>
        <w:rPr>
          <w:rFonts w:ascii="Times New Roman" w:hAnsi="Times New Roman" w:eastAsia="仿宋_GB2312" w:cs="Times New Roman"/>
          <w:kern w:val="2"/>
          <w:sz w:val="32"/>
          <w:szCs w:val="32"/>
        </w:rPr>
        <w:t>任组长，组织</w:t>
      </w:r>
      <w:r>
        <w:rPr>
          <w:rFonts w:hint="eastAsia" w:ascii="Times New Roman" w:hAnsi="Times New Roman" w:eastAsia="仿宋_GB2312" w:cs="Times New Roman"/>
          <w:kern w:val="2"/>
          <w:sz w:val="32"/>
          <w:szCs w:val="32"/>
        </w:rPr>
        <w:t>委员高玲主任</w:t>
      </w:r>
      <w:r>
        <w:rPr>
          <w:rFonts w:ascii="Times New Roman" w:hAnsi="Times New Roman" w:eastAsia="仿宋_GB2312" w:cs="Times New Roman"/>
          <w:kern w:val="2"/>
          <w:sz w:val="32"/>
          <w:szCs w:val="32"/>
        </w:rPr>
        <w:t>、</w:t>
      </w:r>
      <w:r>
        <w:rPr>
          <w:rFonts w:hint="eastAsia" w:ascii="Times New Roman" w:hAnsi="Times New Roman" w:eastAsia="仿宋_GB2312" w:cs="Times New Roman"/>
          <w:kern w:val="2"/>
          <w:sz w:val="32"/>
          <w:szCs w:val="32"/>
        </w:rPr>
        <w:t>村分管领导徐勇主任、</w:t>
      </w:r>
      <w:r>
        <w:rPr>
          <w:rFonts w:ascii="Times New Roman" w:hAnsi="Times New Roman" w:eastAsia="仿宋_GB2312" w:cs="Times New Roman"/>
          <w:kern w:val="2"/>
          <w:sz w:val="32"/>
          <w:szCs w:val="32"/>
        </w:rPr>
        <w:t>人社分管领导任</w:t>
      </w:r>
      <w:r>
        <w:rPr>
          <w:rFonts w:hint="eastAsia" w:ascii="Times New Roman" w:hAnsi="Times New Roman" w:eastAsia="仿宋_GB2312" w:cs="Times New Roman"/>
          <w:kern w:val="2"/>
          <w:sz w:val="32"/>
          <w:szCs w:val="32"/>
        </w:rPr>
        <w:t>谢娜主任</w:t>
      </w:r>
      <w:r>
        <w:rPr>
          <w:rFonts w:ascii="Times New Roman" w:hAnsi="Times New Roman" w:eastAsia="仿宋_GB2312" w:cs="Times New Roman"/>
          <w:kern w:val="2"/>
          <w:sz w:val="32"/>
          <w:szCs w:val="32"/>
        </w:rPr>
        <w:t>副组长，</w:t>
      </w:r>
      <w:r>
        <w:rPr>
          <w:rFonts w:hint="eastAsia" w:ascii="Times New Roman" w:hAnsi="Times New Roman" w:eastAsia="仿宋_GB2312" w:cs="Times New Roman"/>
          <w:kern w:val="2"/>
          <w:sz w:val="32"/>
          <w:szCs w:val="32"/>
        </w:rPr>
        <w:t>人社中心</w:t>
      </w:r>
      <w:r>
        <w:rPr>
          <w:rFonts w:ascii="Times New Roman" w:hAnsi="Times New Roman" w:eastAsia="仿宋_GB2312" w:cs="Times New Roman"/>
          <w:kern w:val="2"/>
          <w:sz w:val="32"/>
          <w:szCs w:val="32"/>
        </w:rPr>
        <w:t>负责人</w:t>
      </w:r>
      <w:r>
        <w:rPr>
          <w:rFonts w:hint="eastAsia" w:ascii="Times New Roman" w:hAnsi="Times New Roman" w:eastAsia="仿宋_GB2312" w:cs="Times New Roman"/>
          <w:kern w:val="2"/>
          <w:sz w:val="32"/>
          <w:szCs w:val="32"/>
        </w:rPr>
        <w:t>滕佩凤及其他</w:t>
      </w:r>
      <w:r>
        <w:rPr>
          <w:rFonts w:ascii="Times New Roman" w:hAnsi="Times New Roman" w:eastAsia="仿宋_GB2312" w:cs="Times New Roman"/>
          <w:kern w:val="2"/>
          <w:sz w:val="32"/>
          <w:szCs w:val="32"/>
        </w:rPr>
        <w:t>相关部门</w:t>
      </w:r>
      <w:r>
        <w:rPr>
          <w:rFonts w:hint="eastAsia" w:ascii="Times New Roman" w:hAnsi="Times New Roman" w:eastAsia="仿宋_GB2312" w:cs="Times New Roman"/>
          <w:kern w:val="2"/>
          <w:sz w:val="32"/>
          <w:szCs w:val="32"/>
        </w:rPr>
        <w:t>负责同志</w:t>
      </w:r>
      <w:r>
        <w:rPr>
          <w:rFonts w:ascii="Times New Roman" w:hAnsi="Times New Roman" w:eastAsia="仿宋_GB2312" w:cs="Times New Roman"/>
          <w:kern w:val="2"/>
          <w:sz w:val="32"/>
          <w:szCs w:val="32"/>
        </w:rPr>
        <w:t>任成员的</w:t>
      </w:r>
      <w:r>
        <w:rPr>
          <w:rFonts w:hint="eastAsia" w:ascii="Times New Roman" w:hAnsi="Times New Roman" w:eastAsia="仿宋_GB2312" w:cs="Times New Roman"/>
          <w:kern w:val="2"/>
          <w:sz w:val="32"/>
          <w:szCs w:val="32"/>
        </w:rPr>
        <w:t>工作</w:t>
      </w:r>
      <w:r>
        <w:rPr>
          <w:rFonts w:ascii="Times New Roman" w:hAnsi="Times New Roman" w:eastAsia="仿宋_GB2312" w:cs="Times New Roman"/>
          <w:kern w:val="2"/>
          <w:sz w:val="32"/>
          <w:szCs w:val="32"/>
        </w:rPr>
        <w:t>监督指导小组</w:t>
      </w:r>
      <w:r>
        <w:rPr>
          <w:rFonts w:hint="eastAsia" w:ascii="Times New Roman" w:hAnsi="Times New Roman" w:eastAsia="仿宋_GB2312" w:cs="Times New Roman"/>
          <w:kern w:val="2"/>
          <w:sz w:val="32"/>
          <w:szCs w:val="32"/>
        </w:rPr>
        <w:t>，</w:t>
      </w:r>
      <w:r>
        <w:rPr>
          <w:rFonts w:ascii="Times New Roman" w:hAnsi="Times New Roman" w:eastAsia="仿宋_GB2312" w:cs="Times New Roman"/>
          <w:kern w:val="2"/>
          <w:sz w:val="32"/>
          <w:szCs w:val="32"/>
        </w:rPr>
        <w:t>对各</w:t>
      </w:r>
      <w:r>
        <w:rPr>
          <w:rFonts w:hint="eastAsia" w:ascii="Times New Roman" w:hAnsi="Times New Roman" w:eastAsia="仿宋_GB2312" w:cs="Times New Roman"/>
          <w:kern w:val="2"/>
          <w:sz w:val="32"/>
          <w:szCs w:val="32"/>
        </w:rPr>
        <w:t>村公益性岗位开发工作中每个步骤</w:t>
      </w:r>
      <w:r>
        <w:rPr>
          <w:rFonts w:ascii="Times New Roman" w:hAnsi="Times New Roman" w:eastAsia="仿宋_GB2312" w:cs="Times New Roman"/>
          <w:kern w:val="2"/>
          <w:sz w:val="32"/>
          <w:szCs w:val="32"/>
        </w:rPr>
        <w:t>进行指导把关</w:t>
      </w:r>
      <w:r>
        <w:rPr>
          <w:rFonts w:hint="eastAsia" w:ascii="Times New Roman" w:hAnsi="Times New Roman" w:eastAsia="仿宋_GB2312" w:cs="Times New Roman"/>
          <w:kern w:val="2"/>
          <w:sz w:val="32"/>
          <w:szCs w:val="32"/>
        </w:rPr>
        <w:t>。</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村</w:t>
      </w:r>
      <w:r>
        <w:rPr>
          <w:rFonts w:hint="eastAsia" w:ascii="Times New Roman" w:hAnsi="Times New Roman" w:eastAsia="仿宋_GB2312" w:cs="Times New Roman"/>
          <w:kern w:val="2"/>
          <w:sz w:val="32"/>
          <w:szCs w:val="32"/>
        </w:rPr>
        <w:t>根据</w:t>
      </w:r>
      <w:r>
        <w:rPr>
          <w:rFonts w:ascii="Times New Roman" w:hAnsi="Times New Roman" w:eastAsia="仿宋_GB2312" w:cs="Times New Roman"/>
          <w:kern w:val="2"/>
          <w:sz w:val="32"/>
          <w:szCs w:val="32"/>
        </w:rPr>
        <w:t>报名情况，</w:t>
      </w:r>
      <w:r>
        <w:rPr>
          <w:rFonts w:hint="eastAsia" w:ascii="Times New Roman" w:hAnsi="Times New Roman" w:eastAsia="仿宋_GB2312" w:cs="Times New Roman"/>
          <w:kern w:val="2"/>
          <w:sz w:val="32"/>
          <w:szCs w:val="32"/>
        </w:rPr>
        <w:t>严格按照</w:t>
      </w:r>
      <w:r>
        <w:rPr>
          <w:rFonts w:ascii="Times New Roman" w:hAnsi="Times New Roman" w:eastAsia="仿宋_GB2312" w:cs="Times New Roman"/>
          <w:kern w:val="2"/>
          <w:sz w:val="32"/>
          <w:szCs w:val="32"/>
        </w:rPr>
        <w:t>城乡公益岗位职责要求，民主评议确定拟安置上岗人员。</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hint="eastAsia" w:ascii="Times New Roman" w:hAnsi="Times New Roman" w:eastAsia="仿宋_GB2312" w:cs="Times New Roman"/>
          <w:kern w:val="2"/>
          <w:sz w:val="32"/>
          <w:szCs w:val="32"/>
        </w:rPr>
        <w:t>城乡公益性岗位拟安置上岗人员报经街道审核通过后，</w:t>
      </w:r>
      <w:r>
        <w:rPr>
          <w:rFonts w:ascii="Times New Roman" w:hAnsi="Times New Roman" w:eastAsia="仿宋_GB2312" w:cs="Times New Roman"/>
          <w:kern w:val="2"/>
          <w:sz w:val="32"/>
          <w:szCs w:val="32"/>
        </w:rPr>
        <w:t>在</w:t>
      </w:r>
      <w:r>
        <w:rPr>
          <w:rFonts w:hint="eastAsia" w:ascii="Times New Roman" w:hAnsi="Times New Roman" w:eastAsia="仿宋_GB2312" w:cs="Times New Roman"/>
          <w:kern w:val="2"/>
          <w:sz w:val="32"/>
          <w:szCs w:val="32"/>
        </w:rPr>
        <w:t>安置对象</w:t>
      </w:r>
      <w:r>
        <w:rPr>
          <w:rFonts w:ascii="Times New Roman" w:hAnsi="Times New Roman" w:eastAsia="仿宋_GB2312" w:cs="Times New Roman"/>
          <w:kern w:val="2"/>
          <w:sz w:val="32"/>
          <w:szCs w:val="32"/>
        </w:rPr>
        <w:t>所在村进行公示，时间不少于3天。公示无异议的，报</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区人力资源和社会保障局</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。经区人力资源和社会保障局审批</w:t>
      </w:r>
      <w:r>
        <w:rPr>
          <w:rFonts w:hint="eastAsia" w:ascii="Times New Roman" w:hAnsi="Times New Roman" w:eastAsia="仿宋_GB2312" w:cs="Times New Roman"/>
          <w:kern w:val="2"/>
          <w:sz w:val="32"/>
          <w:szCs w:val="32"/>
        </w:rPr>
        <w:t>（备案）</w:t>
      </w:r>
      <w:r>
        <w:rPr>
          <w:rFonts w:ascii="Times New Roman" w:hAnsi="Times New Roman" w:eastAsia="仿宋_GB2312" w:cs="Times New Roman"/>
          <w:kern w:val="2"/>
          <w:sz w:val="32"/>
          <w:szCs w:val="32"/>
        </w:rPr>
        <w:t>后，于5个工作日内完成劳动合同或劳务协议签订，</w:t>
      </w:r>
      <w:r>
        <w:rPr>
          <w:rFonts w:hint="eastAsia" w:ascii="Times New Roman" w:hAnsi="Times New Roman" w:eastAsia="仿宋_GB2312" w:cs="Times New Roman"/>
          <w:kern w:val="2"/>
          <w:sz w:val="32"/>
          <w:szCs w:val="32"/>
        </w:rPr>
        <w:t>经</w:t>
      </w:r>
      <w:r>
        <w:rPr>
          <w:rFonts w:ascii="Times New Roman" w:hAnsi="Times New Roman" w:eastAsia="仿宋_GB2312" w:cs="Times New Roman"/>
          <w:kern w:val="2"/>
          <w:sz w:val="32"/>
          <w:szCs w:val="32"/>
        </w:rPr>
        <w:t>培训</w:t>
      </w:r>
      <w:r>
        <w:rPr>
          <w:rFonts w:hint="eastAsia" w:ascii="Times New Roman" w:hAnsi="Times New Roman" w:eastAsia="仿宋_GB2312" w:cs="Times New Roman"/>
          <w:kern w:val="2"/>
          <w:sz w:val="32"/>
          <w:szCs w:val="32"/>
        </w:rPr>
        <w:t>后</w:t>
      </w:r>
      <w:r>
        <w:rPr>
          <w:rFonts w:ascii="Times New Roman" w:hAnsi="Times New Roman" w:eastAsia="仿宋_GB2312" w:cs="Times New Roman"/>
          <w:kern w:val="2"/>
          <w:sz w:val="32"/>
          <w:szCs w:val="32"/>
        </w:rPr>
        <w:t>上岗。</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四、岗位待遇</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本次开发的城乡公益性岗位统一实行政府补贴，补贴标准和补贴期限分别为：</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1、城镇公益性岗位补贴标准由</w:t>
      </w:r>
      <w:r>
        <w:rPr>
          <w:rFonts w:hint="eastAsia" w:ascii="Times New Roman" w:hAnsi="Times New Roman" w:eastAsia="仿宋_GB2312" w:cs="Times New Roman"/>
          <w:kern w:val="2"/>
          <w:sz w:val="32"/>
          <w:szCs w:val="32"/>
        </w:rPr>
        <w:t>章丘</w:t>
      </w:r>
      <w:r>
        <w:rPr>
          <w:rFonts w:ascii="Times New Roman" w:hAnsi="Times New Roman" w:eastAsia="仿宋_GB2312" w:cs="Times New Roman"/>
          <w:kern w:val="2"/>
          <w:sz w:val="32"/>
          <w:szCs w:val="32"/>
        </w:rPr>
        <w:t>区按照不低于当地月最低工资标准确定，社会保险补贴标准参照用人单位为上岗人员实际缴纳的社会保险费执行；同一人员岗位补贴期限一般不超过三年。</w:t>
      </w:r>
    </w:p>
    <w:p>
      <w:pPr>
        <w:pStyle w:val="4"/>
        <w:widowControl/>
        <w:shd w:val="clear" w:color="auto" w:fill="FFFFFF"/>
        <w:spacing w:beforeAutospacing="0" w:afterAutospacing="0" w:line="600" w:lineRule="exact"/>
        <w:ind w:firstLine="645"/>
        <w:rPr>
          <w:rFonts w:ascii="Times New Roman" w:hAnsi="Times New Roman" w:eastAsia="仿宋_GB2312" w:cs="Times New Roman"/>
          <w:kern w:val="2"/>
          <w:sz w:val="32"/>
          <w:szCs w:val="32"/>
          <w:u w:val="single"/>
        </w:rPr>
      </w:pPr>
      <w:r>
        <w:rPr>
          <w:rFonts w:ascii="Times New Roman" w:hAnsi="Times New Roman" w:eastAsia="仿宋_GB2312" w:cs="Times New Roman"/>
          <w:kern w:val="2"/>
          <w:sz w:val="32"/>
          <w:szCs w:val="32"/>
        </w:rPr>
        <w:t>2、乡村公益性岗位补贴标准详见职位表，统一为在岗人员购买每年不超过60元的意外伤害商业保险；同一人员岗位补贴期限一般不超过三年。</w:t>
      </w:r>
    </w:p>
    <w:p>
      <w:pPr>
        <w:pStyle w:val="4"/>
        <w:widowControl/>
        <w:shd w:val="clear" w:color="auto" w:fill="FFFFFF"/>
        <w:spacing w:beforeAutospacing="0" w:afterAutospacing="0" w:line="600" w:lineRule="exact"/>
        <w:ind w:firstLine="640" w:firstLineChars="200"/>
        <w:jc w:val="both"/>
        <w:rPr>
          <w:rStyle w:val="7"/>
          <w:rFonts w:ascii="Times New Roman" w:hAnsi="Times New Roman" w:eastAsia="黑体" w:cs="Times New Roman"/>
          <w:b w:val="0"/>
          <w:bCs/>
          <w:sz w:val="32"/>
          <w:szCs w:val="32"/>
          <w:shd w:val="clear" w:color="auto" w:fill="FFFFFF"/>
        </w:rPr>
      </w:pPr>
      <w:r>
        <w:rPr>
          <w:rStyle w:val="7"/>
          <w:rFonts w:ascii="Times New Roman" w:hAnsi="Times New Roman" w:eastAsia="黑体" w:cs="Times New Roman"/>
          <w:b w:val="0"/>
          <w:bCs/>
          <w:sz w:val="32"/>
          <w:szCs w:val="32"/>
          <w:shd w:val="clear" w:color="auto" w:fill="FFFFFF"/>
        </w:rPr>
        <w:t>五、其他</w:t>
      </w:r>
    </w:p>
    <w:p>
      <w:pPr>
        <w:pStyle w:val="4"/>
        <w:widowControl/>
        <w:shd w:val="clear" w:color="auto" w:fill="FFFFFF"/>
        <w:spacing w:beforeAutospacing="0" w:afterAutospacing="0" w:line="600" w:lineRule="exact"/>
        <w:ind w:firstLine="640" w:firstLineChars="200"/>
        <w:rPr>
          <w:rFonts w:ascii="Times New Roman" w:hAnsi="Times New Roman" w:eastAsia="仿宋_GB2312" w:cs="Times New Roman"/>
          <w:kern w:val="2"/>
          <w:sz w:val="32"/>
          <w:szCs w:val="32"/>
        </w:rPr>
      </w:pPr>
      <w:r>
        <w:rPr>
          <w:rFonts w:ascii="Times New Roman" w:hAnsi="Times New Roman" w:eastAsia="仿宋_GB2312" w:cs="Times New Roman"/>
          <w:kern w:val="2"/>
          <w:sz w:val="32"/>
          <w:szCs w:val="32"/>
        </w:rPr>
        <w:t>本公告由</w:t>
      </w:r>
      <w:r>
        <w:rPr>
          <w:rFonts w:hint="eastAsia" w:ascii="Times New Roman" w:hAnsi="Times New Roman" w:eastAsia="仿宋_GB2312" w:cs="Times New Roman"/>
          <w:kern w:val="2"/>
          <w:sz w:val="32"/>
          <w:szCs w:val="32"/>
        </w:rPr>
        <w:t>双山街道</w:t>
      </w:r>
      <w:r>
        <w:rPr>
          <w:rFonts w:ascii="Times New Roman" w:hAnsi="Times New Roman" w:eastAsia="仿宋_GB2312" w:cs="Times New Roman"/>
          <w:kern w:val="2"/>
          <w:sz w:val="32"/>
          <w:szCs w:val="32"/>
        </w:rPr>
        <w:t>城乡公益性岗位开发领导小组</w:t>
      </w:r>
      <w:r>
        <w:rPr>
          <w:rFonts w:hint="eastAsia" w:ascii="Times New Roman" w:hAnsi="Times New Roman" w:eastAsia="仿宋_GB2312" w:cs="Times New Roman"/>
          <w:kern w:val="2"/>
          <w:sz w:val="32"/>
          <w:szCs w:val="32"/>
        </w:rPr>
        <w:t>办公室</w:t>
      </w:r>
      <w:r>
        <w:rPr>
          <w:rFonts w:ascii="Times New Roman" w:hAnsi="Times New Roman" w:eastAsia="仿宋_GB2312" w:cs="Times New Roman"/>
          <w:kern w:val="2"/>
          <w:sz w:val="32"/>
          <w:szCs w:val="32"/>
        </w:rPr>
        <w:t>负责解释。</w:t>
      </w:r>
    </w:p>
    <w:p>
      <w:pPr>
        <w:pStyle w:val="4"/>
        <w:widowControl/>
        <w:shd w:val="clear" w:color="auto" w:fill="FFFFFF"/>
        <w:spacing w:beforeAutospacing="0" w:afterAutospacing="0" w:line="600" w:lineRule="exact"/>
        <w:ind w:firstLine="640" w:firstLineChars="200"/>
        <w:rPr>
          <w:rFonts w:ascii="Times New Roman" w:hAnsi="Times New Roman" w:eastAsia="楷体_GB2312" w:cs="Times New Roman"/>
          <w:sz w:val="32"/>
          <w:szCs w:val="32"/>
          <w:shd w:val="clear" w:color="auto" w:fill="FFFFFF"/>
        </w:rPr>
      </w:pPr>
      <w:r>
        <w:rPr>
          <w:rFonts w:hint="eastAsia" w:ascii="仿宋" w:hAnsi="仿宋" w:eastAsia="仿宋" w:cs="仿宋"/>
          <w:sz w:val="32"/>
          <w:szCs w:val="32"/>
          <w:shd w:val="clear" w:color="auto" w:fill="FFFFFF"/>
        </w:rPr>
        <w:t>附件: 双山街道（镇）2022年度公益性岗位设置一览表</w:t>
      </w:r>
    </w:p>
    <w:p>
      <w:pPr>
        <w:pStyle w:val="4"/>
        <w:widowControl/>
        <w:shd w:val="clear" w:color="auto" w:fill="FFFFFF"/>
        <w:spacing w:beforeAutospacing="0" w:afterAutospacing="0" w:line="600" w:lineRule="exact"/>
        <w:jc w:val="right"/>
        <w:rPr>
          <w:rFonts w:ascii="Times New Roman" w:hAnsi="Times New Roman" w:eastAsia="仿宋_GB2312" w:cs="Times New Roman"/>
          <w:sz w:val="32"/>
          <w:szCs w:val="32"/>
          <w:shd w:val="clear" w:color="auto" w:fill="FFFFFF"/>
        </w:rPr>
      </w:pPr>
      <w:r>
        <w:rPr>
          <w:rFonts w:hint="eastAsia" w:ascii="Times New Roman" w:hAnsi="Times New Roman" w:eastAsia="仿宋_GB2312" w:cs="Times New Roman"/>
          <w:kern w:val="2"/>
          <w:sz w:val="32"/>
          <w:szCs w:val="32"/>
        </w:rPr>
        <w:t>双山街道</w:t>
      </w:r>
      <w:r>
        <w:rPr>
          <w:rFonts w:ascii="Times New Roman" w:hAnsi="Times New Roman" w:eastAsia="仿宋_GB2312" w:cs="Times New Roman"/>
          <w:kern w:val="2"/>
          <w:sz w:val="32"/>
          <w:szCs w:val="32"/>
        </w:rPr>
        <w:t>城乡公益性岗位开发领导小组</w:t>
      </w:r>
    </w:p>
    <w:p>
      <w:pPr>
        <w:pStyle w:val="4"/>
        <w:widowControl/>
        <w:shd w:val="clear" w:color="auto" w:fill="FFFFFF"/>
        <w:spacing w:beforeAutospacing="0" w:afterAutospacing="0" w:line="600" w:lineRule="exact"/>
        <w:ind w:firstLine="5760" w:firstLineChars="1800"/>
        <w:jc w:val="both"/>
        <w:rPr>
          <w:rFonts w:ascii="Times New Roman" w:hAnsi="Times New Roman" w:cs="Times New Roman"/>
          <w:sz w:val="32"/>
          <w:szCs w:val="32"/>
        </w:rPr>
      </w:pPr>
      <w:r>
        <w:rPr>
          <w:rFonts w:ascii="Times New Roman" w:hAnsi="Times New Roman" w:eastAsia="仿宋_GB2312" w:cs="Times New Roman"/>
          <w:sz w:val="32"/>
          <w:szCs w:val="32"/>
          <w:shd w:val="clear" w:color="auto" w:fill="FFFFFF"/>
        </w:rPr>
        <w:t>2022年</w:t>
      </w:r>
      <w:r>
        <w:rPr>
          <w:rFonts w:hint="eastAsia" w:ascii="Times New Roman" w:hAnsi="Times New Roman" w:eastAsia="仿宋_GB2312" w:cs="Times New Roman"/>
          <w:sz w:val="32"/>
          <w:szCs w:val="32"/>
          <w:shd w:val="clear" w:color="auto" w:fill="FFFFFF"/>
        </w:rPr>
        <w:t>3</w:t>
      </w:r>
      <w:r>
        <w:rPr>
          <w:rFonts w:ascii="Times New Roman" w:hAnsi="Times New Roman" w:eastAsia="仿宋_GB2312" w:cs="Times New Roman"/>
          <w:sz w:val="32"/>
          <w:szCs w:val="32"/>
          <w:shd w:val="clear" w:color="auto" w:fill="FFFFFF"/>
        </w:rPr>
        <w:t>月</w:t>
      </w:r>
      <w:r>
        <w:rPr>
          <w:rFonts w:hint="eastAsia" w:ascii="Times New Roman" w:hAnsi="Times New Roman" w:eastAsia="仿宋_GB2312" w:cs="Times New Roman"/>
          <w:sz w:val="32"/>
          <w:szCs w:val="32"/>
          <w:shd w:val="clear" w:color="auto" w:fill="FFFFFF"/>
        </w:rPr>
        <w:t>28日</w:t>
      </w:r>
    </w:p>
    <w:sectPr>
      <w:pgSz w:w="11906" w:h="16838"/>
      <w:pgMar w:top="2098" w:right="1531"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1443C92-BFA3-49BF-B36F-4D8569EFFC15}"/>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小标宋">
    <w:panose1 w:val="02000500000000000000"/>
    <w:charset w:val="86"/>
    <w:family w:val="auto"/>
    <w:pitch w:val="default"/>
    <w:sig w:usb0="A00002BF" w:usb1="38CF7CFA" w:usb2="00000016" w:usb3="00000000" w:csb0="00040001" w:csb1="00000000"/>
    <w:embedRegular r:id="rId2" w:fontKey="{523DF3FF-63D3-4072-90D1-C9503773FA10}"/>
  </w:font>
  <w:font w:name="方正小标宋简体">
    <w:altName w:val="微软雅黑"/>
    <w:panose1 w:val="00000000000000000000"/>
    <w:charset w:val="86"/>
    <w:family w:val="script"/>
    <w:pitch w:val="default"/>
    <w:sig w:usb0="00000000" w:usb1="00000000" w:usb2="00000010" w:usb3="00000000" w:csb0="00040000" w:csb1="00000000"/>
    <w:embedRegular r:id="rId3" w:fontKey="{367F4C67-A01A-469A-8A9B-39F8C284448B}"/>
  </w:font>
  <w:font w:name="微软雅黑">
    <w:panose1 w:val="020B0503020204020204"/>
    <w:charset w:val="86"/>
    <w:family w:val="auto"/>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embedRegular r:id="rId4" w:fontKey="{D8F344FE-F9D5-40C1-842E-EB63E21E3169}"/>
  </w:font>
  <w:font w:name="仿宋">
    <w:panose1 w:val="02010609060101010101"/>
    <w:charset w:val="86"/>
    <w:family w:val="auto"/>
    <w:pitch w:val="default"/>
    <w:sig w:usb0="800002BF" w:usb1="38CF7CFA" w:usb2="00000016" w:usb3="00000000" w:csb0="00040001" w:csb1="00000000"/>
    <w:embedRegular r:id="rId5" w:fontKey="{9807155B-CC57-42AE-8CB4-F2348B75946C}"/>
  </w:font>
  <w:font w:name="楷体_GB2312">
    <w:altName w:val="楷体"/>
    <w:panose1 w:val="02010609030101010101"/>
    <w:charset w:val="86"/>
    <w:family w:val="modern"/>
    <w:pitch w:val="default"/>
    <w:sig w:usb0="00000000" w:usb1="00000000" w:usb2="00000010" w:usb3="00000000" w:csb0="00040000" w:csb1="00000000"/>
    <w:embedRegular r:id="rId6" w:fontKey="{E8AE9D01-1993-4449-9AF9-CF29CBEDE9F2}"/>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embedRegular r:id="rId7" w:fontKey="{8F2408AE-2901-4B8C-8067-80863D70BA27}"/>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73115C"/>
    <w:rsid w:val="00060BC9"/>
    <w:rsid w:val="000A6081"/>
    <w:rsid w:val="000B054A"/>
    <w:rsid w:val="00111BFA"/>
    <w:rsid w:val="00187F6E"/>
    <w:rsid w:val="00264CD3"/>
    <w:rsid w:val="00276B87"/>
    <w:rsid w:val="002A129C"/>
    <w:rsid w:val="003264DF"/>
    <w:rsid w:val="003A413C"/>
    <w:rsid w:val="003D5238"/>
    <w:rsid w:val="00412794"/>
    <w:rsid w:val="004F3BF6"/>
    <w:rsid w:val="00572CC9"/>
    <w:rsid w:val="006B51DF"/>
    <w:rsid w:val="006E2A01"/>
    <w:rsid w:val="0073115C"/>
    <w:rsid w:val="00767854"/>
    <w:rsid w:val="007D0333"/>
    <w:rsid w:val="008D5A7C"/>
    <w:rsid w:val="009163BB"/>
    <w:rsid w:val="0099482D"/>
    <w:rsid w:val="00B42ABF"/>
    <w:rsid w:val="00BE6EC9"/>
    <w:rsid w:val="00C31729"/>
    <w:rsid w:val="00C86511"/>
    <w:rsid w:val="00CB61E2"/>
    <w:rsid w:val="00D02191"/>
    <w:rsid w:val="00D64C51"/>
    <w:rsid w:val="00E47186"/>
    <w:rsid w:val="00E93DBE"/>
    <w:rsid w:val="04E77BF4"/>
    <w:rsid w:val="13A20EC7"/>
    <w:rsid w:val="1E1A3F14"/>
    <w:rsid w:val="260909FE"/>
    <w:rsid w:val="35D95EFE"/>
    <w:rsid w:val="42901043"/>
    <w:rsid w:val="4A034AE8"/>
    <w:rsid w:val="57EA58F1"/>
    <w:rsid w:val="66A63A4E"/>
    <w:rsid w:val="686C261B"/>
    <w:rsid w:val="7BC26BB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kern w:val="0"/>
      <w:sz w:val="24"/>
    </w:rPr>
  </w:style>
  <w:style w:type="character" w:styleId="7">
    <w:name w:val="Strong"/>
    <w:basedOn w:val="6"/>
    <w:qFormat/>
    <w:uiPriority w:val="0"/>
    <w:rPr>
      <w:b/>
    </w:rPr>
  </w:style>
  <w:style w:type="character" w:customStyle="1" w:styleId="8">
    <w:name w:val="页眉 Char"/>
    <w:basedOn w:val="6"/>
    <w:link w:val="3"/>
    <w:semiHidden/>
    <w:qFormat/>
    <w:uiPriority w:val="99"/>
    <w:rPr>
      <w:rFonts w:ascii="Calibri" w:hAnsi="Calibri" w:cs="宋体"/>
      <w:kern w:val="2"/>
      <w:sz w:val="18"/>
      <w:szCs w:val="18"/>
    </w:rPr>
  </w:style>
  <w:style w:type="character" w:customStyle="1" w:styleId="9">
    <w:name w:val="页脚 Char"/>
    <w:basedOn w:val="6"/>
    <w:link w:val="2"/>
    <w:semiHidden/>
    <w:qFormat/>
    <w:uiPriority w:val="99"/>
    <w:rPr>
      <w:rFonts w:ascii="Calibri" w:hAnsi="Calibri" w:cs="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E77CF6-F6AC-4FCA-B441-87A7A42E158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1978</Words>
  <Characters>2045</Characters>
  <Lines>14</Lines>
  <Paragraphs>4</Paragraphs>
  <TotalTime>4</TotalTime>
  <ScaleCrop>false</ScaleCrop>
  <LinksUpToDate>false</LinksUpToDate>
  <CharactersWithSpaces>2046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2022-03-30T01:48:00Z</dcterms:created>
  <dc:creator>Administrator</dc:creator>
  <cp:lastModifiedBy>汤姆猫</cp:lastModifiedBy>
  <cp:lastPrinted>2022-02-19T02:54:00Z</cp:lastPrinted>
  <dcterms:modified xsi:type="dcterms:W3CDTF">2022-03-31T01:37:15Z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3ADEFEA7BC4241258863F07166AA1CCE</vt:lpwstr>
  </property>
</Properties>
</file>