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outlineLvl w:val="0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附件2:</w:t>
      </w:r>
    </w:p>
    <w:p>
      <w:pPr>
        <w:spacing w:line="560" w:lineRule="exact"/>
        <w:jc w:val="center"/>
        <w:outlineLvl w:val="1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2022年伊吾县面向社会公开</w:t>
      </w:r>
      <w:r>
        <w:rPr>
          <w:rFonts w:hint="eastAsia" w:ascii="Times New Roman" w:hAnsi="Times New Roman" w:eastAsia="方正小标宋简体"/>
          <w:sz w:val="36"/>
          <w:szCs w:val="36"/>
        </w:rPr>
        <w:t>招录</w:t>
      </w:r>
      <w:r>
        <w:rPr>
          <w:rFonts w:ascii="Times New Roman" w:hAnsi="Times New Roman" w:eastAsia="方正小标宋简体"/>
          <w:sz w:val="36"/>
          <w:szCs w:val="36"/>
        </w:rPr>
        <w:t>辅警</w:t>
      </w:r>
    </w:p>
    <w:p>
      <w:pPr>
        <w:spacing w:line="560" w:lineRule="exact"/>
        <w:jc w:val="center"/>
        <w:outlineLvl w:val="1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政 审 表</w:t>
      </w:r>
    </w:p>
    <w:tbl>
      <w:tblPr>
        <w:tblStyle w:val="2"/>
        <w:tblW w:w="890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1812"/>
        <w:gridCol w:w="187"/>
        <w:gridCol w:w="844"/>
        <w:gridCol w:w="758"/>
        <w:gridCol w:w="1032"/>
        <w:gridCol w:w="793"/>
        <w:gridCol w:w="17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姓   名</w:t>
            </w:r>
          </w:p>
        </w:tc>
        <w:tc>
          <w:tcPr>
            <w:tcW w:w="199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曾用名</w:t>
            </w: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74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族   别</w:t>
            </w:r>
          </w:p>
        </w:tc>
        <w:tc>
          <w:tcPr>
            <w:tcW w:w="199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出生年月</w:t>
            </w: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性   别</w:t>
            </w:r>
          </w:p>
        </w:tc>
        <w:tc>
          <w:tcPr>
            <w:tcW w:w="199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政治面貌</w:t>
            </w: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婚姻状况</w:t>
            </w:r>
          </w:p>
        </w:tc>
        <w:tc>
          <w:tcPr>
            <w:tcW w:w="199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特长、技能</w:t>
            </w:r>
          </w:p>
        </w:tc>
        <w:tc>
          <w:tcPr>
            <w:tcW w:w="356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联系方式</w:t>
            </w:r>
          </w:p>
        </w:tc>
        <w:tc>
          <w:tcPr>
            <w:tcW w:w="199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Cs w:val="21"/>
              </w:rPr>
              <w:t>紧急联系人联系方式</w:t>
            </w:r>
          </w:p>
        </w:tc>
        <w:tc>
          <w:tcPr>
            <w:tcW w:w="356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身份证号</w:t>
            </w:r>
          </w:p>
        </w:tc>
        <w:tc>
          <w:tcPr>
            <w:tcW w:w="7169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现居住地址</w:t>
            </w:r>
          </w:p>
        </w:tc>
        <w:tc>
          <w:tcPr>
            <w:tcW w:w="7169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1739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家庭主要成员及主要社会关系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姓名</w:t>
            </w: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关系</w:t>
            </w:r>
          </w:p>
        </w:tc>
        <w:tc>
          <w:tcPr>
            <w:tcW w:w="179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身份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证号</w:t>
            </w:r>
          </w:p>
        </w:tc>
        <w:tc>
          <w:tcPr>
            <w:tcW w:w="2536" w:type="dxa"/>
            <w:gridSpan w:val="2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3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79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536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73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79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53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73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79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53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73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79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53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73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79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53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73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79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53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73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79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253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户籍所在地地址</w:t>
            </w:r>
          </w:p>
        </w:tc>
        <w:tc>
          <w:tcPr>
            <w:tcW w:w="7169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所属派出所</w:t>
            </w:r>
          </w:p>
        </w:tc>
        <w:tc>
          <w:tcPr>
            <w:tcW w:w="7169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0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户籍所在地派出所意见</w:t>
            </w:r>
          </w:p>
        </w:tc>
        <w:tc>
          <w:tcPr>
            <w:tcW w:w="7169" w:type="dxa"/>
            <w:gridSpan w:val="7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审查人：（手写签名）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负责人（签名）：       单位（盖章）    年  月  日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2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户籍所在地国保大队意见</w:t>
            </w:r>
          </w:p>
        </w:tc>
        <w:tc>
          <w:tcPr>
            <w:tcW w:w="7169" w:type="dxa"/>
            <w:gridSpan w:val="7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负责人（签名）：       单位（盖章）    年  月  日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9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户籍所在地公安局意见</w:t>
            </w:r>
          </w:p>
        </w:tc>
        <w:tc>
          <w:tcPr>
            <w:tcW w:w="7169" w:type="dxa"/>
            <w:gridSpan w:val="7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负责人（签名）：       单位（盖章）    年  月  日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备注</w:t>
            </w:r>
          </w:p>
        </w:tc>
        <w:tc>
          <w:tcPr>
            <w:tcW w:w="7169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60386"/>
    <w:rsid w:val="2336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2022-03-31T02:31:00Z</dcterms:created>
  <dc:creator>Administrator</dc:creator>
  <cp:lastModifiedBy>Administrator</cp:lastModifiedBy>
  <dcterms:modified xsi:type="dcterms:W3CDTF">2022-03-31T02:32:14Z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