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  <w:szCs w:val="22"/>
        </w:rPr>
      </w:pPr>
      <w:r>
        <w:rPr>
          <w:rFonts w:hint="eastAsia" w:eastAsia="黑体"/>
          <w:b/>
          <w:bCs/>
          <w:sz w:val="32"/>
          <w:szCs w:val="22"/>
          <w:lang w:val="en-US" w:eastAsia="zh-CN"/>
        </w:rPr>
        <w:t>检验医学院（生命科学学院）</w:t>
      </w:r>
      <w:r>
        <w:rPr>
          <w:rFonts w:hint="eastAsia" w:eastAsia="黑体"/>
          <w:b/>
          <w:bCs/>
          <w:sz w:val="32"/>
          <w:szCs w:val="22"/>
        </w:rPr>
        <w:t>编制外工作人员应聘报名表</w:t>
      </w: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                                     </w:t>
      </w:r>
    </w:p>
    <w:p>
      <w:pPr>
        <w:ind w:firstLine="6000" w:firstLineChars="25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年    月    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40"/>
        <w:gridCol w:w="2174"/>
        <w:gridCol w:w="1246"/>
        <w:gridCol w:w="942"/>
        <w:gridCol w:w="111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 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   别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65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照   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党   派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最高学历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6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毕业学校、专业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取得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取得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专业（从业）资格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取得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家庭住址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身份证号码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应聘岗位</w:t>
            </w:r>
          </w:p>
        </w:tc>
        <w:tc>
          <w:tcPr>
            <w:tcW w:w="7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4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个人简历（工作和学习）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02" w:hRule="atLeast"/>
        </w:trPr>
        <w:tc>
          <w:tcPr>
            <w:tcW w:w="79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家庭情况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  <w:p>
            <w:pPr>
              <w:ind w:firstLine="3480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8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黑体-简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F2CB"/>
    <w:rsid w:val="5BFF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2022-03-30T21:49:00Z</dcterms:created>
  <dc:creator>victoriapan</dc:creator>
  <cp:lastModifiedBy>victoriapan</cp:lastModifiedBy>
  <dcterms:modified xsi:type="dcterms:W3CDTF">2022-03-30T21:50:16Z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