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/>
          <w:sz w:val="20"/>
          <w:szCs w:val="20"/>
        </w:rPr>
      </w:pPr>
      <w:r>
        <w:rPr>
          <w:rFonts w:hint="eastAsia" w:ascii="Times New Roman" w:hAnsi="Times New Roman" w:eastAsia="黑体"/>
          <w:sz w:val="20"/>
          <w:szCs w:val="20"/>
        </w:rPr>
        <w:t>附件3</w:t>
      </w:r>
      <w:bookmarkStart w:id="0" w:name="_GoBack"/>
      <w:bookmarkEnd w:id="0"/>
    </w:p>
    <w:p>
      <w:pPr>
        <w:pStyle w:val="2"/>
        <w:tabs>
          <w:tab w:val="left" w:pos="6521"/>
        </w:tabs>
        <w:spacing w:before="0" w:after="120" w:line="480" w:lineRule="auto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商务部外贸发展事务局2022年公开</w:t>
      </w:r>
      <w:r>
        <w:rPr>
          <w:rFonts w:ascii="宋体" w:hAnsi="宋体"/>
          <w:sz w:val="36"/>
        </w:rPr>
        <w:t>招聘</w:t>
      </w:r>
      <w:r>
        <w:rPr>
          <w:rFonts w:hint="eastAsia" w:ascii="宋体" w:hAnsi="宋体"/>
          <w:sz w:val="36"/>
        </w:rPr>
        <w:t>考试安排</w:t>
      </w:r>
    </w:p>
    <w:tbl>
      <w:tblPr>
        <w:tblStyle w:val="9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41"/>
        <w:gridCol w:w="1304"/>
        <w:gridCol w:w="1871"/>
        <w:gridCol w:w="3119"/>
        <w:gridCol w:w="1304"/>
        <w:gridCol w:w="1871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tblHeader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序号</w:t>
            </w:r>
          </w:p>
        </w:tc>
        <w:tc>
          <w:tcPr>
            <w:tcW w:w="204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岗位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第一轮</w:t>
            </w:r>
            <w:r>
              <w:rPr>
                <w:rFonts w:ascii="黑体" w:hAnsi="黑体" w:eastAsia="黑体"/>
                <w:sz w:val="26"/>
                <w:szCs w:val="26"/>
              </w:rPr>
              <w:t>考试</w:t>
            </w:r>
          </w:p>
        </w:tc>
        <w:tc>
          <w:tcPr>
            <w:tcW w:w="62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第二轮</w:t>
            </w:r>
            <w:r>
              <w:rPr>
                <w:rFonts w:ascii="黑体" w:hAnsi="黑体" w:eastAsia="黑体"/>
                <w:sz w:val="26"/>
                <w:szCs w:val="26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2041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时间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内容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成绩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时间</w:t>
            </w:r>
          </w:p>
        </w:tc>
        <w:tc>
          <w:tcPr>
            <w:tcW w:w="1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6"/>
                <w:szCs w:val="26"/>
              </w:rPr>
              <w:t>内容</w:t>
            </w:r>
          </w:p>
        </w:tc>
        <w:tc>
          <w:tcPr>
            <w:tcW w:w="311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法语岗位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4月中旬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综合能力测试</w:t>
            </w:r>
          </w:p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专业语种笔试</w:t>
            </w:r>
          </w:p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专业语种口试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综合能力测试成绩×40%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ascii="仿宋_GB2312" w:hAnsi="黑体" w:eastAsia="仿宋_GB2312"/>
                <w:sz w:val="26"/>
                <w:szCs w:val="26"/>
              </w:rPr>
              <w:t>+</w:t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专业语种笔试成绩×30%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+专业语种口试成绩×30%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4月下旬</w:t>
            </w:r>
          </w:p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4"/>
                <w:szCs w:val="26"/>
              </w:rPr>
              <w:t>（根据</w:t>
            </w:r>
            <w:r>
              <w:rPr>
                <w:rFonts w:ascii="仿宋_GB2312" w:hAnsi="黑体" w:eastAsia="仿宋_GB2312"/>
                <w:sz w:val="24"/>
                <w:szCs w:val="26"/>
              </w:rPr>
              <w:t>第一轮考试成绩由高到低排序，按岗位招聘人数</w:t>
            </w:r>
            <w:r>
              <w:rPr>
                <w:rFonts w:hint="eastAsia" w:ascii="仿宋_GB2312" w:hAnsi="黑体" w:eastAsia="仿宋_GB2312"/>
                <w:sz w:val="24"/>
                <w:szCs w:val="26"/>
              </w:rPr>
              <w:t>1:10的比</w:t>
            </w:r>
            <w:r>
              <w:rPr>
                <w:rFonts w:ascii="仿宋_GB2312" w:hAnsi="黑体" w:eastAsia="仿宋_GB2312"/>
                <w:sz w:val="24"/>
                <w:szCs w:val="26"/>
              </w:rPr>
              <w:t>例</w:t>
            </w:r>
            <w:r>
              <w:rPr>
                <w:rFonts w:hint="eastAsia" w:ascii="仿宋_GB2312" w:hAnsi="黑体" w:eastAsia="仿宋_GB2312"/>
                <w:sz w:val="24"/>
                <w:szCs w:val="26"/>
              </w:rPr>
              <w:t>依次</w:t>
            </w:r>
            <w:r>
              <w:rPr>
                <w:rFonts w:ascii="仿宋_GB2312" w:hAnsi="黑体" w:eastAsia="仿宋_GB2312"/>
                <w:sz w:val="24"/>
                <w:szCs w:val="26"/>
              </w:rPr>
              <w:t>决定该岗位</w:t>
            </w:r>
            <w:r>
              <w:rPr>
                <w:rFonts w:hint="eastAsia" w:ascii="仿宋_GB2312" w:hAnsi="黑体" w:eastAsia="仿宋_GB2312"/>
                <w:sz w:val="24"/>
                <w:szCs w:val="26"/>
              </w:rPr>
              <w:t>参加</w:t>
            </w:r>
            <w:r>
              <w:rPr>
                <w:rFonts w:ascii="仿宋_GB2312" w:hAnsi="黑体" w:eastAsia="仿宋_GB2312"/>
                <w:sz w:val="24"/>
                <w:szCs w:val="26"/>
              </w:rPr>
              <w:t>第二轮考试人员</w:t>
            </w:r>
            <w:r>
              <w:rPr>
                <w:rFonts w:hint="eastAsia" w:ascii="仿宋_GB2312" w:hAnsi="黑体" w:eastAsia="仿宋_GB2312"/>
                <w:sz w:val="24"/>
                <w:szCs w:val="26"/>
              </w:rPr>
              <w:t>）</w:t>
            </w:r>
          </w:p>
        </w:tc>
        <w:tc>
          <w:tcPr>
            <w:tcW w:w="187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心理测试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英语</w:t>
            </w:r>
            <w:r>
              <w:rPr>
                <w:rFonts w:ascii="仿宋_GB2312" w:hAnsi="黑体" w:eastAsia="仿宋_GB2312"/>
                <w:sz w:val="26"/>
                <w:szCs w:val="26"/>
              </w:rPr>
              <w:t>面试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综合能力面试</w:t>
            </w:r>
          </w:p>
        </w:tc>
        <w:tc>
          <w:tcPr>
            <w:tcW w:w="3118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综合能力面试成绩×100</w:t>
            </w:r>
            <w:r>
              <w:rPr>
                <w:rFonts w:ascii="仿宋_GB2312" w:hAnsi="黑体" w:eastAsia="仿宋_GB2312"/>
                <w:sz w:val="26"/>
                <w:szCs w:val="26"/>
              </w:rPr>
              <w:t>%</w:t>
            </w:r>
            <w:r>
              <w:rPr>
                <w:rFonts w:hint="eastAsia" w:ascii="仿宋_GB2312" w:hAnsi="黑体" w:eastAsia="仿宋_GB2312"/>
                <w:sz w:val="24"/>
                <w:szCs w:val="26"/>
              </w:rPr>
              <w:t>（心理测试结果和英语</w:t>
            </w:r>
            <w:r>
              <w:rPr>
                <w:rFonts w:ascii="仿宋_GB2312" w:hAnsi="黑体" w:eastAsia="仿宋_GB2312"/>
                <w:sz w:val="24"/>
                <w:szCs w:val="26"/>
              </w:rPr>
              <w:t>面试</w:t>
            </w:r>
            <w:r>
              <w:rPr>
                <w:rFonts w:hint="eastAsia" w:ascii="仿宋_GB2312" w:hAnsi="黑体" w:eastAsia="仿宋_GB2312"/>
                <w:sz w:val="24"/>
                <w:szCs w:val="26"/>
              </w:rPr>
              <w:t>成绩不计入总成绩，但作为综合能力面试打分的重要参考）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西班牙语岗位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审计监督岗位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综合能力测试</w:t>
            </w:r>
          </w:p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专业知识笔试</w:t>
            </w:r>
          </w:p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英语笔试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综合能力测试成绩×</w:t>
            </w:r>
            <w:r>
              <w:rPr>
                <w:rFonts w:ascii="仿宋_GB2312" w:hAnsi="黑体" w:eastAsia="仿宋_GB2312"/>
                <w:sz w:val="26"/>
                <w:szCs w:val="26"/>
              </w:rPr>
              <w:t>4</w:t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0%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+专业知识笔试成绩×</w:t>
            </w:r>
            <w:r>
              <w:rPr>
                <w:rFonts w:ascii="仿宋_GB2312" w:hAnsi="黑体" w:eastAsia="仿宋_GB2312"/>
                <w:sz w:val="26"/>
                <w:szCs w:val="26"/>
              </w:rPr>
              <w:t>4</w:t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0%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+英语笔试成绩×20%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法律事务岗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英语面试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综合能力面试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英语面试成绩×</w:t>
            </w:r>
            <w:r>
              <w:rPr>
                <w:rFonts w:ascii="仿宋_GB2312" w:hAnsi="黑体" w:eastAsia="仿宋_GB2312"/>
                <w:sz w:val="26"/>
                <w:szCs w:val="26"/>
              </w:rPr>
              <w:t>3</w:t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0%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+综合能力面试成绩×</w:t>
            </w:r>
            <w:r>
              <w:rPr>
                <w:rFonts w:ascii="仿宋_GB2312" w:hAnsi="黑体" w:eastAsia="仿宋_GB2312"/>
                <w:sz w:val="26"/>
                <w:szCs w:val="26"/>
              </w:rPr>
              <w:t>7</w:t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信息</w:t>
            </w:r>
            <w:r>
              <w:rPr>
                <w:rFonts w:ascii="仿宋_GB2312" w:hAnsi="黑体" w:eastAsia="仿宋_GB2312"/>
                <w:sz w:val="26"/>
                <w:szCs w:val="26"/>
              </w:rPr>
              <w:t>网络岗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人力</w:t>
            </w:r>
            <w:r>
              <w:rPr>
                <w:rFonts w:ascii="仿宋_GB2312" w:hAnsi="黑体" w:eastAsia="仿宋_GB2312"/>
                <w:sz w:val="26"/>
                <w:szCs w:val="26"/>
              </w:rPr>
              <w:t>资源岗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综合能力测试</w:t>
            </w:r>
          </w:p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英语笔试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综合能力笔试成绩×50%</w:t>
            </w:r>
            <w:r>
              <w:rPr>
                <w:rFonts w:ascii="仿宋_GB2312" w:hAnsi="黑体" w:eastAsia="仿宋_GB2312"/>
                <w:sz w:val="26"/>
                <w:szCs w:val="26"/>
              </w:rPr>
              <w:br w:type="textWrapping"/>
            </w:r>
            <w:r>
              <w:rPr>
                <w:rFonts w:hint="eastAsia" w:ascii="仿宋_GB2312" w:hAnsi="黑体" w:eastAsia="仿宋_GB2312"/>
                <w:sz w:val="26"/>
                <w:szCs w:val="26"/>
              </w:rPr>
              <w:t>+英语笔试成绩×50%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党建</w:t>
            </w:r>
            <w:r>
              <w:rPr>
                <w:rFonts w:ascii="仿宋_GB2312" w:hAnsi="黑体" w:eastAsia="仿宋_GB2312"/>
                <w:sz w:val="26"/>
                <w:szCs w:val="26"/>
              </w:rPr>
              <w:t>综合岗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培训</w:t>
            </w:r>
            <w:r>
              <w:rPr>
                <w:rFonts w:ascii="仿宋_GB2312" w:hAnsi="黑体" w:eastAsia="仿宋_GB2312"/>
                <w:sz w:val="26"/>
                <w:szCs w:val="26"/>
              </w:rPr>
              <w:t>组织岗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国际</w:t>
            </w:r>
            <w:r>
              <w:rPr>
                <w:rFonts w:ascii="仿宋_GB2312" w:hAnsi="黑体" w:eastAsia="仿宋_GB2312"/>
                <w:sz w:val="26"/>
                <w:szCs w:val="26"/>
              </w:rPr>
              <w:t>展览业务岗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国内</w:t>
            </w:r>
            <w:r>
              <w:rPr>
                <w:rFonts w:ascii="仿宋_GB2312" w:hAnsi="黑体" w:eastAsia="仿宋_GB2312"/>
                <w:sz w:val="26"/>
                <w:szCs w:val="26"/>
              </w:rPr>
              <w:t>展会组织岗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国际</w:t>
            </w:r>
            <w:r>
              <w:rPr>
                <w:rFonts w:ascii="仿宋_GB2312" w:hAnsi="黑体" w:eastAsia="仿宋_GB2312"/>
                <w:sz w:val="26"/>
                <w:szCs w:val="26"/>
              </w:rPr>
              <w:t>交流岗位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贸易</w:t>
            </w:r>
            <w:r>
              <w:rPr>
                <w:rFonts w:ascii="仿宋_GB2312" w:hAnsi="黑体" w:eastAsia="仿宋_GB2312"/>
                <w:sz w:val="26"/>
                <w:szCs w:val="26"/>
              </w:rPr>
              <w:t>促进岗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2041" w:type="dxa"/>
            <w:noWrap/>
            <w:vAlign w:val="center"/>
          </w:tcPr>
          <w:p>
            <w:pPr>
              <w:spacing w:line="540" w:lineRule="exact"/>
              <w:ind w:firstLine="260" w:firstLineChars="100"/>
              <w:jc w:val="left"/>
              <w:rPr>
                <w:rFonts w:ascii="仿宋_GB2312" w:hAnsi="黑体" w:eastAsia="仿宋_GB2312"/>
                <w:sz w:val="26"/>
                <w:szCs w:val="26"/>
              </w:rPr>
            </w:pPr>
            <w:r>
              <w:rPr>
                <w:rFonts w:hint="eastAsia" w:ascii="仿宋_GB2312" w:hAnsi="黑体" w:eastAsia="仿宋_GB2312"/>
                <w:sz w:val="26"/>
                <w:szCs w:val="26"/>
              </w:rPr>
              <w:t>对外</w:t>
            </w:r>
            <w:r>
              <w:rPr>
                <w:rFonts w:ascii="仿宋_GB2312" w:hAnsi="黑体" w:eastAsia="仿宋_GB2312"/>
                <w:sz w:val="26"/>
                <w:szCs w:val="26"/>
              </w:rPr>
              <w:t>联络岗</w:t>
            </w: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187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6"/>
                <w:szCs w:val="26"/>
              </w:rPr>
            </w:pPr>
          </w:p>
        </w:tc>
      </w:tr>
    </w:tbl>
    <w:p>
      <w:pPr>
        <w:spacing w:line="20" w:lineRule="exact"/>
        <w:rPr>
          <w:vanish/>
          <w:sz w:val="2"/>
        </w:rPr>
      </w:pPr>
    </w:p>
    <w:sectPr>
      <w:pgSz w:w="16838" w:h="11906" w:orient="landscape"/>
      <w:pgMar w:top="568" w:right="720" w:bottom="28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13169"/>
    <w:multiLevelType w:val="multilevel"/>
    <w:tmpl w:val="34613169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8"/>
    <w:rsid w:val="00001372"/>
    <w:rsid w:val="000109F0"/>
    <w:rsid w:val="00014666"/>
    <w:rsid w:val="00017E25"/>
    <w:rsid w:val="00020616"/>
    <w:rsid w:val="000207BF"/>
    <w:rsid w:val="0002438D"/>
    <w:rsid w:val="00024801"/>
    <w:rsid w:val="00027739"/>
    <w:rsid w:val="00027A91"/>
    <w:rsid w:val="00030614"/>
    <w:rsid w:val="000320BD"/>
    <w:rsid w:val="00035AC7"/>
    <w:rsid w:val="00037983"/>
    <w:rsid w:val="00037C94"/>
    <w:rsid w:val="000406DF"/>
    <w:rsid w:val="000422E9"/>
    <w:rsid w:val="00042F10"/>
    <w:rsid w:val="00047872"/>
    <w:rsid w:val="00052F79"/>
    <w:rsid w:val="00053BC0"/>
    <w:rsid w:val="0005439C"/>
    <w:rsid w:val="00066F92"/>
    <w:rsid w:val="00075BEC"/>
    <w:rsid w:val="00087B0C"/>
    <w:rsid w:val="00090962"/>
    <w:rsid w:val="000909D5"/>
    <w:rsid w:val="000944CA"/>
    <w:rsid w:val="00094DE0"/>
    <w:rsid w:val="00096CC1"/>
    <w:rsid w:val="00097545"/>
    <w:rsid w:val="000A00F4"/>
    <w:rsid w:val="000A0CF8"/>
    <w:rsid w:val="000A3109"/>
    <w:rsid w:val="000A3B79"/>
    <w:rsid w:val="000A6266"/>
    <w:rsid w:val="000A77B7"/>
    <w:rsid w:val="000A7863"/>
    <w:rsid w:val="000A7FE4"/>
    <w:rsid w:val="000B103E"/>
    <w:rsid w:val="000B6B7A"/>
    <w:rsid w:val="000B7B5C"/>
    <w:rsid w:val="000C06B8"/>
    <w:rsid w:val="000C0730"/>
    <w:rsid w:val="000C1559"/>
    <w:rsid w:val="000C1EED"/>
    <w:rsid w:val="000D015E"/>
    <w:rsid w:val="000D4D53"/>
    <w:rsid w:val="000D7FCB"/>
    <w:rsid w:val="000E0D47"/>
    <w:rsid w:val="000E61A9"/>
    <w:rsid w:val="000E7010"/>
    <w:rsid w:val="000F0187"/>
    <w:rsid w:val="000F3675"/>
    <w:rsid w:val="000F4E67"/>
    <w:rsid w:val="000F65C8"/>
    <w:rsid w:val="000F79A0"/>
    <w:rsid w:val="00103FD3"/>
    <w:rsid w:val="001053AF"/>
    <w:rsid w:val="001113B9"/>
    <w:rsid w:val="001118D9"/>
    <w:rsid w:val="00114F40"/>
    <w:rsid w:val="00116F13"/>
    <w:rsid w:val="00122277"/>
    <w:rsid w:val="00125963"/>
    <w:rsid w:val="00127DC7"/>
    <w:rsid w:val="00130A5A"/>
    <w:rsid w:val="001335D4"/>
    <w:rsid w:val="00135518"/>
    <w:rsid w:val="00136251"/>
    <w:rsid w:val="00136BFB"/>
    <w:rsid w:val="00140A5D"/>
    <w:rsid w:val="00144A94"/>
    <w:rsid w:val="00144C77"/>
    <w:rsid w:val="00156CF3"/>
    <w:rsid w:val="001703C1"/>
    <w:rsid w:val="00170D50"/>
    <w:rsid w:val="00176FDC"/>
    <w:rsid w:val="00177742"/>
    <w:rsid w:val="001835C4"/>
    <w:rsid w:val="001843BE"/>
    <w:rsid w:val="00185D80"/>
    <w:rsid w:val="001874F9"/>
    <w:rsid w:val="00190078"/>
    <w:rsid w:val="00194C12"/>
    <w:rsid w:val="00195056"/>
    <w:rsid w:val="001A282C"/>
    <w:rsid w:val="001A2E06"/>
    <w:rsid w:val="001A5CBB"/>
    <w:rsid w:val="001A6ED5"/>
    <w:rsid w:val="001B5DEC"/>
    <w:rsid w:val="001C10F2"/>
    <w:rsid w:val="001C472A"/>
    <w:rsid w:val="001C7910"/>
    <w:rsid w:val="001C791C"/>
    <w:rsid w:val="001D08BD"/>
    <w:rsid w:val="001D19F3"/>
    <w:rsid w:val="001D2F6F"/>
    <w:rsid w:val="001D392A"/>
    <w:rsid w:val="001D3ADB"/>
    <w:rsid w:val="001D4149"/>
    <w:rsid w:val="001D7D81"/>
    <w:rsid w:val="001E1286"/>
    <w:rsid w:val="001E372E"/>
    <w:rsid w:val="001E5608"/>
    <w:rsid w:val="001E6378"/>
    <w:rsid w:val="001E6EEC"/>
    <w:rsid w:val="001F1BA1"/>
    <w:rsid w:val="001F25C0"/>
    <w:rsid w:val="001F473D"/>
    <w:rsid w:val="001F7A9A"/>
    <w:rsid w:val="00201F44"/>
    <w:rsid w:val="002052F4"/>
    <w:rsid w:val="002069F5"/>
    <w:rsid w:val="00213FAF"/>
    <w:rsid w:val="0021567B"/>
    <w:rsid w:val="00215F42"/>
    <w:rsid w:val="0021656F"/>
    <w:rsid w:val="002179B7"/>
    <w:rsid w:val="0022150C"/>
    <w:rsid w:val="00224971"/>
    <w:rsid w:val="00227DBA"/>
    <w:rsid w:val="002335BD"/>
    <w:rsid w:val="002377D5"/>
    <w:rsid w:val="0024124A"/>
    <w:rsid w:val="0024297F"/>
    <w:rsid w:val="00247A39"/>
    <w:rsid w:val="00256984"/>
    <w:rsid w:val="002616F6"/>
    <w:rsid w:val="002619EF"/>
    <w:rsid w:val="002627C9"/>
    <w:rsid w:val="0026449D"/>
    <w:rsid w:val="0027088B"/>
    <w:rsid w:val="00272048"/>
    <w:rsid w:val="00272F27"/>
    <w:rsid w:val="0027672D"/>
    <w:rsid w:val="0027690D"/>
    <w:rsid w:val="00280A0F"/>
    <w:rsid w:val="00296303"/>
    <w:rsid w:val="00296E47"/>
    <w:rsid w:val="002A22D6"/>
    <w:rsid w:val="002A2AD8"/>
    <w:rsid w:val="002A786B"/>
    <w:rsid w:val="002B0DBC"/>
    <w:rsid w:val="002B38F5"/>
    <w:rsid w:val="002B71A5"/>
    <w:rsid w:val="002C1A1F"/>
    <w:rsid w:val="002C39A0"/>
    <w:rsid w:val="002C616F"/>
    <w:rsid w:val="002C6E4B"/>
    <w:rsid w:val="002D0417"/>
    <w:rsid w:val="002D2E5F"/>
    <w:rsid w:val="002D472A"/>
    <w:rsid w:val="002E06C5"/>
    <w:rsid w:val="002E4FE9"/>
    <w:rsid w:val="002E59A7"/>
    <w:rsid w:val="002E59E2"/>
    <w:rsid w:val="002E6013"/>
    <w:rsid w:val="002F1328"/>
    <w:rsid w:val="002F23DD"/>
    <w:rsid w:val="00300BB9"/>
    <w:rsid w:val="00301683"/>
    <w:rsid w:val="00304DB5"/>
    <w:rsid w:val="0030686C"/>
    <w:rsid w:val="003104BD"/>
    <w:rsid w:val="00310BE5"/>
    <w:rsid w:val="003143F7"/>
    <w:rsid w:val="00314941"/>
    <w:rsid w:val="0032005E"/>
    <w:rsid w:val="00321FDC"/>
    <w:rsid w:val="0032445A"/>
    <w:rsid w:val="00324BCE"/>
    <w:rsid w:val="00327AEB"/>
    <w:rsid w:val="00336C54"/>
    <w:rsid w:val="00342F33"/>
    <w:rsid w:val="0034752C"/>
    <w:rsid w:val="00347894"/>
    <w:rsid w:val="00347C94"/>
    <w:rsid w:val="00350A25"/>
    <w:rsid w:val="00350D51"/>
    <w:rsid w:val="00351BFE"/>
    <w:rsid w:val="00355101"/>
    <w:rsid w:val="0035564B"/>
    <w:rsid w:val="00356B26"/>
    <w:rsid w:val="003608B5"/>
    <w:rsid w:val="00362575"/>
    <w:rsid w:val="00371386"/>
    <w:rsid w:val="003716B2"/>
    <w:rsid w:val="00374799"/>
    <w:rsid w:val="00374AD7"/>
    <w:rsid w:val="00374D99"/>
    <w:rsid w:val="00380966"/>
    <w:rsid w:val="00380A54"/>
    <w:rsid w:val="00387DED"/>
    <w:rsid w:val="00390567"/>
    <w:rsid w:val="00390643"/>
    <w:rsid w:val="00391F0E"/>
    <w:rsid w:val="00393C14"/>
    <w:rsid w:val="003952EB"/>
    <w:rsid w:val="003A04D6"/>
    <w:rsid w:val="003A65FB"/>
    <w:rsid w:val="003A7E53"/>
    <w:rsid w:val="003B049C"/>
    <w:rsid w:val="003B0DB2"/>
    <w:rsid w:val="003B50EF"/>
    <w:rsid w:val="003B5342"/>
    <w:rsid w:val="003C0049"/>
    <w:rsid w:val="003C29EA"/>
    <w:rsid w:val="003C2CBE"/>
    <w:rsid w:val="003C630A"/>
    <w:rsid w:val="003D5D2F"/>
    <w:rsid w:val="003D7AF6"/>
    <w:rsid w:val="003E08C0"/>
    <w:rsid w:val="003E3AEC"/>
    <w:rsid w:val="003E4399"/>
    <w:rsid w:val="003E49C9"/>
    <w:rsid w:val="003E54F0"/>
    <w:rsid w:val="003E5C2D"/>
    <w:rsid w:val="003E6A44"/>
    <w:rsid w:val="003F4390"/>
    <w:rsid w:val="003F6171"/>
    <w:rsid w:val="00400AF8"/>
    <w:rsid w:val="00404C44"/>
    <w:rsid w:val="00411167"/>
    <w:rsid w:val="0041261F"/>
    <w:rsid w:val="00414271"/>
    <w:rsid w:val="00416B45"/>
    <w:rsid w:val="00421E89"/>
    <w:rsid w:val="004251D3"/>
    <w:rsid w:val="00427C32"/>
    <w:rsid w:val="004327A0"/>
    <w:rsid w:val="0044033C"/>
    <w:rsid w:val="00442DD6"/>
    <w:rsid w:val="00446451"/>
    <w:rsid w:val="00451096"/>
    <w:rsid w:val="00452600"/>
    <w:rsid w:val="00452B0F"/>
    <w:rsid w:val="00454506"/>
    <w:rsid w:val="004565BB"/>
    <w:rsid w:val="00462E8A"/>
    <w:rsid w:val="004700AE"/>
    <w:rsid w:val="00472F37"/>
    <w:rsid w:val="004769E1"/>
    <w:rsid w:val="0048186F"/>
    <w:rsid w:val="00481CC3"/>
    <w:rsid w:val="00483A2E"/>
    <w:rsid w:val="004912F8"/>
    <w:rsid w:val="00491CE9"/>
    <w:rsid w:val="004935ED"/>
    <w:rsid w:val="00496551"/>
    <w:rsid w:val="004A11B2"/>
    <w:rsid w:val="004A45E8"/>
    <w:rsid w:val="004A5C51"/>
    <w:rsid w:val="004B0B3C"/>
    <w:rsid w:val="004B281A"/>
    <w:rsid w:val="004B3980"/>
    <w:rsid w:val="004B4897"/>
    <w:rsid w:val="004B5009"/>
    <w:rsid w:val="004B501A"/>
    <w:rsid w:val="004B6886"/>
    <w:rsid w:val="004D0EEA"/>
    <w:rsid w:val="004D2BA7"/>
    <w:rsid w:val="004D4FB2"/>
    <w:rsid w:val="004D635F"/>
    <w:rsid w:val="004D6B16"/>
    <w:rsid w:val="004E08FB"/>
    <w:rsid w:val="004E3283"/>
    <w:rsid w:val="004E5039"/>
    <w:rsid w:val="004E636B"/>
    <w:rsid w:val="004E7098"/>
    <w:rsid w:val="004F0F1B"/>
    <w:rsid w:val="004F4D8D"/>
    <w:rsid w:val="004F5442"/>
    <w:rsid w:val="004F57F4"/>
    <w:rsid w:val="00500FEA"/>
    <w:rsid w:val="0050326D"/>
    <w:rsid w:val="00503D3E"/>
    <w:rsid w:val="005051B8"/>
    <w:rsid w:val="005058F5"/>
    <w:rsid w:val="00506B5C"/>
    <w:rsid w:val="00510761"/>
    <w:rsid w:val="00513101"/>
    <w:rsid w:val="00521091"/>
    <w:rsid w:val="005211B5"/>
    <w:rsid w:val="005317F3"/>
    <w:rsid w:val="005324F4"/>
    <w:rsid w:val="0053350D"/>
    <w:rsid w:val="00534055"/>
    <w:rsid w:val="005413C3"/>
    <w:rsid w:val="00541C27"/>
    <w:rsid w:val="00541C7B"/>
    <w:rsid w:val="005420E0"/>
    <w:rsid w:val="0054789D"/>
    <w:rsid w:val="00551183"/>
    <w:rsid w:val="00551FF8"/>
    <w:rsid w:val="00554FB0"/>
    <w:rsid w:val="00557A2C"/>
    <w:rsid w:val="00557F61"/>
    <w:rsid w:val="00566294"/>
    <w:rsid w:val="0056762F"/>
    <w:rsid w:val="00567700"/>
    <w:rsid w:val="00567BC1"/>
    <w:rsid w:val="00572B39"/>
    <w:rsid w:val="0057339D"/>
    <w:rsid w:val="005764A9"/>
    <w:rsid w:val="005765CE"/>
    <w:rsid w:val="0058142D"/>
    <w:rsid w:val="005831F8"/>
    <w:rsid w:val="00583740"/>
    <w:rsid w:val="00586CC0"/>
    <w:rsid w:val="005934DC"/>
    <w:rsid w:val="00593A89"/>
    <w:rsid w:val="0059489D"/>
    <w:rsid w:val="00594A7B"/>
    <w:rsid w:val="005A07F8"/>
    <w:rsid w:val="005B4E56"/>
    <w:rsid w:val="005B5A96"/>
    <w:rsid w:val="005D23F6"/>
    <w:rsid w:val="005D4DC2"/>
    <w:rsid w:val="005D6057"/>
    <w:rsid w:val="005E0B1F"/>
    <w:rsid w:val="005E40EB"/>
    <w:rsid w:val="005E7406"/>
    <w:rsid w:val="005E7A81"/>
    <w:rsid w:val="005F1D76"/>
    <w:rsid w:val="005F52F7"/>
    <w:rsid w:val="005F61F7"/>
    <w:rsid w:val="005F657C"/>
    <w:rsid w:val="00602ADC"/>
    <w:rsid w:val="00603001"/>
    <w:rsid w:val="006060BC"/>
    <w:rsid w:val="006139F7"/>
    <w:rsid w:val="00620239"/>
    <w:rsid w:val="0062269E"/>
    <w:rsid w:val="00622DFE"/>
    <w:rsid w:val="00626612"/>
    <w:rsid w:val="00630E42"/>
    <w:rsid w:val="00633A60"/>
    <w:rsid w:val="0064156F"/>
    <w:rsid w:val="006449BD"/>
    <w:rsid w:val="00651836"/>
    <w:rsid w:val="00651AAB"/>
    <w:rsid w:val="00656A39"/>
    <w:rsid w:val="00657104"/>
    <w:rsid w:val="0066035F"/>
    <w:rsid w:val="00664DA8"/>
    <w:rsid w:val="006659C3"/>
    <w:rsid w:val="00666F26"/>
    <w:rsid w:val="006724A3"/>
    <w:rsid w:val="0067694E"/>
    <w:rsid w:val="00680436"/>
    <w:rsid w:val="00690453"/>
    <w:rsid w:val="00693470"/>
    <w:rsid w:val="00697BED"/>
    <w:rsid w:val="00697D23"/>
    <w:rsid w:val="006A180E"/>
    <w:rsid w:val="006A2C94"/>
    <w:rsid w:val="006A3B70"/>
    <w:rsid w:val="006A4161"/>
    <w:rsid w:val="006A46C6"/>
    <w:rsid w:val="006A6FC5"/>
    <w:rsid w:val="006B09C1"/>
    <w:rsid w:val="006B1743"/>
    <w:rsid w:val="006B2810"/>
    <w:rsid w:val="006B35F4"/>
    <w:rsid w:val="006B766E"/>
    <w:rsid w:val="006C2D0D"/>
    <w:rsid w:val="006C3CAB"/>
    <w:rsid w:val="006C5D33"/>
    <w:rsid w:val="006D09E0"/>
    <w:rsid w:val="006D3B35"/>
    <w:rsid w:val="006E2A1C"/>
    <w:rsid w:val="006E4250"/>
    <w:rsid w:val="006E539A"/>
    <w:rsid w:val="006E6DD7"/>
    <w:rsid w:val="006F0513"/>
    <w:rsid w:val="006F56C1"/>
    <w:rsid w:val="006F5A7B"/>
    <w:rsid w:val="00700E44"/>
    <w:rsid w:val="00701506"/>
    <w:rsid w:val="00705D59"/>
    <w:rsid w:val="00707CE3"/>
    <w:rsid w:val="00710C6D"/>
    <w:rsid w:val="00713F6F"/>
    <w:rsid w:val="00720209"/>
    <w:rsid w:val="00722EA7"/>
    <w:rsid w:val="00724BB2"/>
    <w:rsid w:val="00724CCE"/>
    <w:rsid w:val="00724EFB"/>
    <w:rsid w:val="0072512A"/>
    <w:rsid w:val="00732F09"/>
    <w:rsid w:val="007336E9"/>
    <w:rsid w:val="00734CA7"/>
    <w:rsid w:val="00736441"/>
    <w:rsid w:val="007417B1"/>
    <w:rsid w:val="00741DD3"/>
    <w:rsid w:val="00742D9C"/>
    <w:rsid w:val="00746F2F"/>
    <w:rsid w:val="0074712B"/>
    <w:rsid w:val="00752F71"/>
    <w:rsid w:val="007608D6"/>
    <w:rsid w:val="00761543"/>
    <w:rsid w:val="0076160D"/>
    <w:rsid w:val="007666F7"/>
    <w:rsid w:val="00766EED"/>
    <w:rsid w:val="00767587"/>
    <w:rsid w:val="00773C17"/>
    <w:rsid w:val="00773FB2"/>
    <w:rsid w:val="007779A6"/>
    <w:rsid w:val="00780166"/>
    <w:rsid w:val="00792DD1"/>
    <w:rsid w:val="0079313F"/>
    <w:rsid w:val="00793F7D"/>
    <w:rsid w:val="007A5D7B"/>
    <w:rsid w:val="007A5F00"/>
    <w:rsid w:val="007B017D"/>
    <w:rsid w:val="007B1706"/>
    <w:rsid w:val="007B212B"/>
    <w:rsid w:val="007B27AF"/>
    <w:rsid w:val="007B509A"/>
    <w:rsid w:val="007B620F"/>
    <w:rsid w:val="007B7674"/>
    <w:rsid w:val="007C1CBA"/>
    <w:rsid w:val="007C4D93"/>
    <w:rsid w:val="007C563A"/>
    <w:rsid w:val="007C581E"/>
    <w:rsid w:val="007C60AF"/>
    <w:rsid w:val="007C6FB1"/>
    <w:rsid w:val="007D4979"/>
    <w:rsid w:val="007D6139"/>
    <w:rsid w:val="007D6649"/>
    <w:rsid w:val="007E0BEA"/>
    <w:rsid w:val="007E1820"/>
    <w:rsid w:val="007E25F6"/>
    <w:rsid w:val="007E4F6B"/>
    <w:rsid w:val="007E62EC"/>
    <w:rsid w:val="007F35E0"/>
    <w:rsid w:val="00801B94"/>
    <w:rsid w:val="00803267"/>
    <w:rsid w:val="008038D4"/>
    <w:rsid w:val="00805EEB"/>
    <w:rsid w:val="00812568"/>
    <w:rsid w:val="0081396F"/>
    <w:rsid w:val="0082242C"/>
    <w:rsid w:val="008229EF"/>
    <w:rsid w:val="00832AB1"/>
    <w:rsid w:val="00834EAF"/>
    <w:rsid w:val="00840880"/>
    <w:rsid w:val="00840F22"/>
    <w:rsid w:val="008512EA"/>
    <w:rsid w:val="00851EF3"/>
    <w:rsid w:val="0085279C"/>
    <w:rsid w:val="008550F6"/>
    <w:rsid w:val="0085531B"/>
    <w:rsid w:val="008567CE"/>
    <w:rsid w:val="00864DBE"/>
    <w:rsid w:val="0086625C"/>
    <w:rsid w:val="0086735A"/>
    <w:rsid w:val="008718D4"/>
    <w:rsid w:val="00873057"/>
    <w:rsid w:val="00873129"/>
    <w:rsid w:val="00874235"/>
    <w:rsid w:val="008744ED"/>
    <w:rsid w:val="00875379"/>
    <w:rsid w:val="00880F2B"/>
    <w:rsid w:val="00886745"/>
    <w:rsid w:val="00886CDC"/>
    <w:rsid w:val="008955E4"/>
    <w:rsid w:val="008A65D5"/>
    <w:rsid w:val="008B520F"/>
    <w:rsid w:val="008B6217"/>
    <w:rsid w:val="008C026F"/>
    <w:rsid w:val="008C25A6"/>
    <w:rsid w:val="008C26BF"/>
    <w:rsid w:val="008C75DA"/>
    <w:rsid w:val="008D0749"/>
    <w:rsid w:val="008D19C8"/>
    <w:rsid w:val="008D3004"/>
    <w:rsid w:val="008D4363"/>
    <w:rsid w:val="008D4DF1"/>
    <w:rsid w:val="008D5687"/>
    <w:rsid w:val="008D6354"/>
    <w:rsid w:val="008D63BA"/>
    <w:rsid w:val="008D71DF"/>
    <w:rsid w:val="008E070B"/>
    <w:rsid w:val="008E1418"/>
    <w:rsid w:val="008F0CBF"/>
    <w:rsid w:val="008F3712"/>
    <w:rsid w:val="0090424D"/>
    <w:rsid w:val="009056B2"/>
    <w:rsid w:val="009074E9"/>
    <w:rsid w:val="00911EB0"/>
    <w:rsid w:val="00916101"/>
    <w:rsid w:val="00921244"/>
    <w:rsid w:val="00921614"/>
    <w:rsid w:val="0092181C"/>
    <w:rsid w:val="0092384C"/>
    <w:rsid w:val="00927FDC"/>
    <w:rsid w:val="00930FE7"/>
    <w:rsid w:val="00941D6D"/>
    <w:rsid w:val="0094289B"/>
    <w:rsid w:val="00942E97"/>
    <w:rsid w:val="0096631E"/>
    <w:rsid w:val="00975B4F"/>
    <w:rsid w:val="00976FD3"/>
    <w:rsid w:val="009827D9"/>
    <w:rsid w:val="00983687"/>
    <w:rsid w:val="00985AB4"/>
    <w:rsid w:val="00990A51"/>
    <w:rsid w:val="009949CD"/>
    <w:rsid w:val="009A0962"/>
    <w:rsid w:val="009A1562"/>
    <w:rsid w:val="009B1DF3"/>
    <w:rsid w:val="009B3CC4"/>
    <w:rsid w:val="009B5579"/>
    <w:rsid w:val="009B70CD"/>
    <w:rsid w:val="009B7804"/>
    <w:rsid w:val="009B7A22"/>
    <w:rsid w:val="009C1DA2"/>
    <w:rsid w:val="009C5373"/>
    <w:rsid w:val="009C5A9C"/>
    <w:rsid w:val="009D0BDC"/>
    <w:rsid w:val="009D6BC1"/>
    <w:rsid w:val="009E0153"/>
    <w:rsid w:val="009E1433"/>
    <w:rsid w:val="009E6FE1"/>
    <w:rsid w:val="009F011B"/>
    <w:rsid w:val="009F0B48"/>
    <w:rsid w:val="009F1967"/>
    <w:rsid w:val="009F242F"/>
    <w:rsid w:val="009F7D72"/>
    <w:rsid w:val="009F7F2D"/>
    <w:rsid w:val="00A00DB8"/>
    <w:rsid w:val="00A03341"/>
    <w:rsid w:val="00A044C4"/>
    <w:rsid w:val="00A10E5C"/>
    <w:rsid w:val="00A1305E"/>
    <w:rsid w:val="00A178CC"/>
    <w:rsid w:val="00A17D6D"/>
    <w:rsid w:val="00A21579"/>
    <w:rsid w:val="00A21630"/>
    <w:rsid w:val="00A2171F"/>
    <w:rsid w:val="00A22D09"/>
    <w:rsid w:val="00A37ECE"/>
    <w:rsid w:val="00A4011A"/>
    <w:rsid w:val="00A431D7"/>
    <w:rsid w:val="00A5128E"/>
    <w:rsid w:val="00A514E0"/>
    <w:rsid w:val="00A52A98"/>
    <w:rsid w:val="00A55042"/>
    <w:rsid w:val="00A569FA"/>
    <w:rsid w:val="00A63521"/>
    <w:rsid w:val="00A63F9F"/>
    <w:rsid w:val="00A6759B"/>
    <w:rsid w:val="00A7282C"/>
    <w:rsid w:val="00A736A6"/>
    <w:rsid w:val="00A8060E"/>
    <w:rsid w:val="00A81988"/>
    <w:rsid w:val="00A85BC8"/>
    <w:rsid w:val="00A86A29"/>
    <w:rsid w:val="00A87439"/>
    <w:rsid w:val="00A9021C"/>
    <w:rsid w:val="00A90A21"/>
    <w:rsid w:val="00A9138A"/>
    <w:rsid w:val="00A913FF"/>
    <w:rsid w:val="00A97299"/>
    <w:rsid w:val="00AA08F2"/>
    <w:rsid w:val="00AA2F01"/>
    <w:rsid w:val="00AA4A87"/>
    <w:rsid w:val="00AA650A"/>
    <w:rsid w:val="00AB06BA"/>
    <w:rsid w:val="00AB14C1"/>
    <w:rsid w:val="00AB1BA5"/>
    <w:rsid w:val="00AB214E"/>
    <w:rsid w:val="00AB46B3"/>
    <w:rsid w:val="00AB4C8B"/>
    <w:rsid w:val="00AB5F36"/>
    <w:rsid w:val="00AB75BA"/>
    <w:rsid w:val="00AC325B"/>
    <w:rsid w:val="00AC4B24"/>
    <w:rsid w:val="00AC6EFF"/>
    <w:rsid w:val="00AD2443"/>
    <w:rsid w:val="00AD2A26"/>
    <w:rsid w:val="00AD3B42"/>
    <w:rsid w:val="00AD4B7E"/>
    <w:rsid w:val="00AD5A09"/>
    <w:rsid w:val="00AE06DC"/>
    <w:rsid w:val="00AE2481"/>
    <w:rsid w:val="00AE6093"/>
    <w:rsid w:val="00AE7739"/>
    <w:rsid w:val="00AF17FD"/>
    <w:rsid w:val="00AF2C34"/>
    <w:rsid w:val="00AF2EE7"/>
    <w:rsid w:val="00AF4D02"/>
    <w:rsid w:val="00AF4E87"/>
    <w:rsid w:val="00B004B5"/>
    <w:rsid w:val="00B029BA"/>
    <w:rsid w:val="00B0601D"/>
    <w:rsid w:val="00B10055"/>
    <w:rsid w:val="00B11D2C"/>
    <w:rsid w:val="00B12A9B"/>
    <w:rsid w:val="00B228F4"/>
    <w:rsid w:val="00B22A67"/>
    <w:rsid w:val="00B2416F"/>
    <w:rsid w:val="00B25100"/>
    <w:rsid w:val="00B3071E"/>
    <w:rsid w:val="00B3079C"/>
    <w:rsid w:val="00B41D53"/>
    <w:rsid w:val="00B4399A"/>
    <w:rsid w:val="00B440BB"/>
    <w:rsid w:val="00B46786"/>
    <w:rsid w:val="00B50962"/>
    <w:rsid w:val="00B51ED3"/>
    <w:rsid w:val="00B52D34"/>
    <w:rsid w:val="00B555BC"/>
    <w:rsid w:val="00B55976"/>
    <w:rsid w:val="00B55D4C"/>
    <w:rsid w:val="00B6020D"/>
    <w:rsid w:val="00B64742"/>
    <w:rsid w:val="00B65904"/>
    <w:rsid w:val="00B709EC"/>
    <w:rsid w:val="00B70C2D"/>
    <w:rsid w:val="00B70C8F"/>
    <w:rsid w:val="00B925BD"/>
    <w:rsid w:val="00B949BA"/>
    <w:rsid w:val="00B95340"/>
    <w:rsid w:val="00B96738"/>
    <w:rsid w:val="00BA135F"/>
    <w:rsid w:val="00BA18CE"/>
    <w:rsid w:val="00BA225F"/>
    <w:rsid w:val="00BA7068"/>
    <w:rsid w:val="00BC0C97"/>
    <w:rsid w:val="00BC4C3C"/>
    <w:rsid w:val="00BD1F0E"/>
    <w:rsid w:val="00BE2789"/>
    <w:rsid w:val="00BE5E89"/>
    <w:rsid w:val="00BE6D24"/>
    <w:rsid w:val="00BE75B4"/>
    <w:rsid w:val="00BF51CF"/>
    <w:rsid w:val="00BF5B57"/>
    <w:rsid w:val="00C021C8"/>
    <w:rsid w:val="00C026DC"/>
    <w:rsid w:val="00C02DA3"/>
    <w:rsid w:val="00C02EA8"/>
    <w:rsid w:val="00C03437"/>
    <w:rsid w:val="00C05672"/>
    <w:rsid w:val="00C077F5"/>
    <w:rsid w:val="00C078D0"/>
    <w:rsid w:val="00C105FC"/>
    <w:rsid w:val="00C14161"/>
    <w:rsid w:val="00C1593B"/>
    <w:rsid w:val="00C160E2"/>
    <w:rsid w:val="00C25F74"/>
    <w:rsid w:val="00C26CE1"/>
    <w:rsid w:val="00C35ED8"/>
    <w:rsid w:val="00C3650E"/>
    <w:rsid w:val="00C409EF"/>
    <w:rsid w:val="00C44A76"/>
    <w:rsid w:val="00C44DE5"/>
    <w:rsid w:val="00C46E6C"/>
    <w:rsid w:val="00C521D7"/>
    <w:rsid w:val="00C5406A"/>
    <w:rsid w:val="00C55122"/>
    <w:rsid w:val="00C60536"/>
    <w:rsid w:val="00C6164B"/>
    <w:rsid w:val="00C6294E"/>
    <w:rsid w:val="00C63873"/>
    <w:rsid w:val="00C65F28"/>
    <w:rsid w:val="00C66697"/>
    <w:rsid w:val="00C668B8"/>
    <w:rsid w:val="00C6755E"/>
    <w:rsid w:val="00C7710A"/>
    <w:rsid w:val="00C83712"/>
    <w:rsid w:val="00C8383A"/>
    <w:rsid w:val="00C84781"/>
    <w:rsid w:val="00C879D6"/>
    <w:rsid w:val="00C91EB9"/>
    <w:rsid w:val="00CA0957"/>
    <w:rsid w:val="00CA2910"/>
    <w:rsid w:val="00CA47BD"/>
    <w:rsid w:val="00CB0AC3"/>
    <w:rsid w:val="00CB24C7"/>
    <w:rsid w:val="00CB3B9B"/>
    <w:rsid w:val="00CB447C"/>
    <w:rsid w:val="00CB47F1"/>
    <w:rsid w:val="00CB56EA"/>
    <w:rsid w:val="00CB75C4"/>
    <w:rsid w:val="00CB79CA"/>
    <w:rsid w:val="00CC4241"/>
    <w:rsid w:val="00CC44E6"/>
    <w:rsid w:val="00CC4A09"/>
    <w:rsid w:val="00CC6154"/>
    <w:rsid w:val="00CD2FE4"/>
    <w:rsid w:val="00CD586C"/>
    <w:rsid w:val="00CD6857"/>
    <w:rsid w:val="00CD79B4"/>
    <w:rsid w:val="00CD7AE7"/>
    <w:rsid w:val="00CE1EC6"/>
    <w:rsid w:val="00CE5A96"/>
    <w:rsid w:val="00CF0AA2"/>
    <w:rsid w:val="00D00A78"/>
    <w:rsid w:val="00D01064"/>
    <w:rsid w:val="00D07273"/>
    <w:rsid w:val="00D073A5"/>
    <w:rsid w:val="00D110E7"/>
    <w:rsid w:val="00D1265B"/>
    <w:rsid w:val="00D1319E"/>
    <w:rsid w:val="00D14750"/>
    <w:rsid w:val="00D200FF"/>
    <w:rsid w:val="00D22B2D"/>
    <w:rsid w:val="00D23441"/>
    <w:rsid w:val="00D23676"/>
    <w:rsid w:val="00D23C1B"/>
    <w:rsid w:val="00D25918"/>
    <w:rsid w:val="00D33CC5"/>
    <w:rsid w:val="00D406F6"/>
    <w:rsid w:val="00D44B36"/>
    <w:rsid w:val="00D46114"/>
    <w:rsid w:val="00D46FB5"/>
    <w:rsid w:val="00D50FB7"/>
    <w:rsid w:val="00D56A12"/>
    <w:rsid w:val="00D5754C"/>
    <w:rsid w:val="00D6366C"/>
    <w:rsid w:val="00D64003"/>
    <w:rsid w:val="00D66303"/>
    <w:rsid w:val="00D670C7"/>
    <w:rsid w:val="00D73298"/>
    <w:rsid w:val="00D73E91"/>
    <w:rsid w:val="00D8239C"/>
    <w:rsid w:val="00D82B75"/>
    <w:rsid w:val="00D84810"/>
    <w:rsid w:val="00D86B22"/>
    <w:rsid w:val="00D925B3"/>
    <w:rsid w:val="00D96C1A"/>
    <w:rsid w:val="00DA0496"/>
    <w:rsid w:val="00DA447D"/>
    <w:rsid w:val="00DA7FC1"/>
    <w:rsid w:val="00DA7FE3"/>
    <w:rsid w:val="00DB0644"/>
    <w:rsid w:val="00DB1D80"/>
    <w:rsid w:val="00DB36A4"/>
    <w:rsid w:val="00DB600A"/>
    <w:rsid w:val="00DB697A"/>
    <w:rsid w:val="00DC0946"/>
    <w:rsid w:val="00DC38CA"/>
    <w:rsid w:val="00DD0DCE"/>
    <w:rsid w:val="00DE4937"/>
    <w:rsid w:val="00DE57C4"/>
    <w:rsid w:val="00DE5BCC"/>
    <w:rsid w:val="00DE610E"/>
    <w:rsid w:val="00DF02A1"/>
    <w:rsid w:val="00DF2B19"/>
    <w:rsid w:val="00DF2D15"/>
    <w:rsid w:val="00DF4720"/>
    <w:rsid w:val="00DF761C"/>
    <w:rsid w:val="00DF7AA7"/>
    <w:rsid w:val="00E03150"/>
    <w:rsid w:val="00E04B17"/>
    <w:rsid w:val="00E07B46"/>
    <w:rsid w:val="00E1086F"/>
    <w:rsid w:val="00E10947"/>
    <w:rsid w:val="00E16387"/>
    <w:rsid w:val="00E1638E"/>
    <w:rsid w:val="00E2534B"/>
    <w:rsid w:val="00E33A7F"/>
    <w:rsid w:val="00E35E73"/>
    <w:rsid w:val="00E366FF"/>
    <w:rsid w:val="00E402EE"/>
    <w:rsid w:val="00E40B31"/>
    <w:rsid w:val="00E43C68"/>
    <w:rsid w:val="00E444CB"/>
    <w:rsid w:val="00E51EEB"/>
    <w:rsid w:val="00E52BD0"/>
    <w:rsid w:val="00E53177"/>
    <w:rsid w:val="00E56815"/>
    <w:rsid w:val="00E62214"/>
    <w:rsid w:val="00E64DC6"/>
    <w:rsid w:val="00E64F25"/>
    <w:rsid w:val="00E65852"/>
    <w:rsid w:val="00E659C7"/>
    <w:rsid w:val="00E779CF"/>
    <w:rsid w:val="00E8233B"/>
    <w:rsid w:val="00E827B1"/>
    <w:rsid w:val="00E83301"/>
    <w:rsid w:val="00E86080"/>
    <w:rsid w:val="00E91E3E"/>
    <w:rsid w:val="00E92921"/>
    <w:rsid w:val="00E92FB4"/>
    <w:rsid w:val="00E932D8"/>
    <w:rsid w:val="00E948D0"/>
    <w:rsid w:val="00E95D65"/>
    <w:rsid w:val="00EA1AD1"/>
    <w:rsid w:val="00EA22E9"/>
    <w:rsid w:val="00EB188A"/>
    <w:rsid w:val="00EB4BF0"/>
    <w:rsid w:val="00EB5E70"/>
    <w:rsid w:val="00EC0F17"/>
    <w:rsid w:val="00EC2DCF"/>
    <w:rsid w:val="00EC4F70"/>
    <w:rsid w:val="00EC5611"/>
    <w:rsid w:val="00EC5712"/>
    <w:rsid w:val="00ED4C73"/>
    <w:rsid w:val="00EE073F"/>
    <w:rsid w:val="00EE2A6C"/>
    <w:rsid w:val="00EE3055"/>
    <w:rsid w:val="00EE5E54"/>
    <w:rsid w:val="00EE6277"/>
    <w:rsid w:val="00EE6EBE"/>
    <w:rsid w:val="00EE738A"/>
    <w:rsid w:val="00EF01B0"/>
    <w:rsid w:val="00EF0984"/>
    <w:rsid w:val="00EF148F"/>
    <w:rsid w:val="00EF271A"/>
    <w:rsid w:val="00F016B8"/>
    <w:rsid w:val="00F06D20"/>
    <w:rsid w:val="00F076F3"/>
    <w:rsid w:val="00F07974"/>
    <w:rsid w:val="00F116CA"/>
    <w:rsid w:val="00F11A19"/>
    <w:rsid w:val="00F1319F"/>
    <w:rsid w:val="00F16696"/>
    <w:rsid w:val="00F17433"/>
    <w:rsid w:val="00F20D85"/>
    <w:rsid w:val="00F22DF7"/>
    <w:rsid w:val="00F24408"/>
    <w:rsid w:val="00F24C0B"/>
    <w:rsid w:val="00F26A47"/>
    <w:rsid w:val="00F342DF"/>
    <w:rsid w:val="00F36502"/>
    <w:rsid w:val="00F367D1"/>
    <w:rsid w:val="00F3695E"/>
    <w:rsid w:val="00F4021B"/>
    <w:rsid w:val="00F435F2"/>
    <w:rsid w:val="00F50EB6"/>
    <w:rsid w:val="00F518B1"/>
    <w:rsid w:val="00F548AD"/>
    <w:rsid w:val="00F54E10"/>
    <w:rsid w:val="00F6296D"/>
    <w:rsid w:val="00F64FD8"/>
    <w:rsid w:val="00F65DB5"/>
    <w:rsid w:val="00F675F9"/>
    <w:rsid w:val="00F7409F"/>
    <w:rsid w:val="00F74E94"/>
    <w:rsid w:val="00F76E58"/>
    <w:rsid w:val="00F81F6E"/>
    <w:rsid w:val="00F844EB"/>
    <w:rsid w:val="00F85CEC"/>
    <w:rsid w:val="00F87876"/>
    <w:rsid w:val="00F92C89"/>
    <w:rsid w:val="00F9321C"/>
    <w:rsid w:val="00FA19F6"/>
    <w:rsid w:val="00FA2E03"/>
    <w:rsid w:val="00FA47B2"/>
    <w:rsid w:val="00FA75F9"/>
    <w:rsid w:val="00FB095A"/>
    <w:rsid w:val="00FB4AE0"/>
    <w:rsid w:val="00FB5BE4"/>
    <w:rsid w:val="00FB687D"/>
    <w:rsid w:val="00FC0E98"/>
    <w:rsid w:val="00FC5793"/>
    <w:rsid w:val="00FC6C49"/>
    <w:rsid w:val="00FC7C2D"/>
    <w:rsid w:val="00FD1D6A"/>
    <w:rsid w:val="00FE1F48"/>
    <w:rsid w:val="00FE2A89"/>
    <w:rsid w:val="00FE3ACB"/>
    <w:rsid w:val="00FE4442"/>
    <w:rsid w:val="00FE6773"/>
    <w:rsid w:val="00FE7837"/>
    <w:rsid w:val="00FF0D33"/>
    <w:rsid w:val="00FF270F"/>
    <w:rsid w:val="00FF6379"/>
    <w:rsid w:val="695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uiPriority w:val="0"/>
    <w:pPr>
      <w:jc w:val="left"/>
    </w:pPr>
  </w:style>
  <w:style w:type="paragraph" w:styleId="4">
    <w:name w:val="Body Text"/>
    <w:basedOn w:val="1"/>
    <w:link w:val="12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10"/>
    <w:link w:val="3"/>
    <w:qFormat/>
    <w:uiPriority w:val="0"/>
    <w:rPr>
      <w:sz w:val="21"/>
      <w:szCs w:val="24"/>
    </w:rPr>
  </w:style>
  <w:style w:type="character" w:customStyle="1" w:styleId="12">
    <w:name w:val="正文文本 字符"/>
    <w:basedOn w:val="10"/>
    <w:link w:val="4"/>
    <w:qFormat/>
    <w:uiPriority w:val="0"/>
    <w:rPr>
      <w:rFonts w:ascii="仿宋_GB2312" w:hAnsi="宋体" w:eastAsia="仿宋_GB2312"/>
      <w:kern w:val="0"/>
      <w:sz w:val="28"/>
      <w:szCs w:val="24"/>
    </w:rPr>
  </w:style>
  <w:style w:type="character" w:customStyle="1" w:styleId="13">
    <w:name w:val="标题 1 字符"/>
    <w:basedOn w:val="10"/>
    <w:link w:val="2"/>
    <w:uiPriority w:val="0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5"/>
    <w:qFormat/>
    <w:uiPriority w:val="0"/>
    <w:rPr>
      <w:sz w:val="18"/>
      <w:szCs w:val="18"/>
    </w:rPr>
  </w:style>
  <w:style w:type="character" w:customStyle="1" w:styleId="16">
    <w:name w:val="页眉 字符"/>
    <w:basedOn w:val="10"/>
    <w:link w:val="7"/>
    <w:qFormat/>
    <w:uiPriority w:val="0"/>
    <w:rPr>
      <w:sz w:val="18"/>
      <w:szCs w:val="18"/>
    </w:rPr>
  </w:style>
  <w:style w:type="character" w:customStyle="1" w:styleId="17">
    <w:name w:val="页脚 字符"/>
    <w:basedOn w:val="10"/>
    <w:link w:val="6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1751-AD8A-4A59-B94F-1EBEDE05E6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389</Words>
  <Characters>418</Characters>
  <Lines>4</Lines>
  <Paragraphs>1</Paragraphs>
  <TotalTime>96</TotalTime>
  <ScaleCrop>false</ScaleCrop>
  <LinksUpToDate>false</LinksUpToDate>
  <CharactersWithSpaces>418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2022-03-07T01:36:00Z</dcterms:created>
  <dc:creator>唐洁</dc:creator>
  <cp:lastModifiedBy>user</cp:lastModifiedBy>
  <cp:lastPrinted>2022-03-10T08:56:00Z</cp:lastPrinted>
  <dcterms:modified xsi:type="dcterms:W3CDTF">2022-03-28T09:41:10Z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3452953B5D3D4246891A74D7E1DB1254</vt:lpwstr>
  </property>
</Properties>
</file>