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70" w:rsidRDefault="008F028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4C7D70" w:rsidRDefault="004C7D70">
      <w:pPr>
        <w:spacing w:line="560" w:lineRule="exact"/>
        <w:ind w:firstLineChars="200" w:firstLine="640"/>
        <w:jc w:val="left"/>
        <w:rPr>
          <w:rFonts w:ascii="仿宋_GB2312" w:eastAsia="仿宋_GB2312" w:hAnsi="仿宋_GB2312" w:cs="仿宋_GB2312"/>
          <w:sz w:val="32"/>
          <w:szCs w:val="32"/>
        </w:rPr>
      </w:pPr>
    </w:p>
    <w:p w:rsidR="004C7D70" w:rsidRPr="00A04AFC" w:rsidRDefault="008F0280">
      <w:pPr>
        <w:spacing w:line="560" w:lineRule="exact"/>
        <w:ind w:leftChars="200" w:left="1740" w:hangingChars="300" w:hanging="1320"/>
        <w:jc w:val="center"/>
        <w:rPr>
          <w:rFonts w:ascii="方正小标宋简体" w:eastAsia="方正小标宋简体" w:hAnsi="黑体" w:cs="黑体"/>
          <w:color w:val="333333"/>
          <w:sz w:val="44"/>
          <w:szCs w:val="44"/>
        </w:rPr>
      </w:pPr>
      <w:r w:rsidRPr="00A04AFC">
        <w:rPr>
          <w:rFonts w:ascii="方正小标宋简体" w:eastAsia="方正小标宋简体" w:hAnsi="黑体" w:cs="黑体" w:hint="eastAsia"/>
          <w:sz w:val="44"/>
          <w:szCs w:val="44"/>
        </w:rPr>
        <w:t>湖南省水利发展投资有限公司</w:t>
      </w:r>
      <w:r w:rsidR="00A04AFC" w:rsidRPr="00A04AFC">
        <w:rPr>
          <w:rFonts w:ascii="方正小标宋简体" w:eastAsia="方正小标宋简体" w:hAnsi="黑体" w:cs="黑体" w:hint="eastAsia"/>
          <w:sz w:val="44"/>
          <w:szCs w:val="44"/>
        </w:rPr>
        <w:t>对外</w:t>
      </w:r>
      <w:r w:rsidRPr="00A04AFC">
        <w:rPr>
          <w:rFonts w:ascii="方正小标宋简体" w:eastAsia="方正小标宋简体" w:hAnsi="黑体" w:cs="黑体" w:hint="eastAsia"/>
          <w:sz w:val="44"/>
          <w:szCs w:val="44"/>
        </w:rPr>
        <w:t>招聘需求计划表</w:t>
      </w:r>
    </w:p>
    <w:tbl>
      <w:tblPr>
        <w:tblW w:w="14594" w:type="dxa"/>
        <w:tblLayout w:type="fixed"/>
        <w:tblCellMar>
          <w:left w:w="0" w:type="dxa"/>
          <w:right w:w="0" w:type="dxa"/>
        </w:tblCellMar>
        <w:tblLook w:val="04A0" w:firstRow="1" w:lastRow="0" w:firstColumn="1" w:lastColumn="0" w:noHBand="0" w:noVBand="1"/>
      </w:tblPr>
      <w:tblGrid>
        <w:gridCol w:w="476"/>
        <w:gridCol w:w="880"/>
        <w:gridCol w:w="1353"/>
        <w:gridCol w:w="567"/>
        <w:gridCol w:w="5670"/>
        <w:gridCol w:w="4961"/>
        <w:gridCol w:w="687"/>
      </w:tblGrid>
      <w:tr w:rsidR="004C7D70" w:rsidTr="009A18B8">
        <w:trPr>
          <w:trHeight w:val="739"/>
        </w:trPr>
        <w:tc>
          <w:tcPr>
            <w:tcW w:w="4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b/>
                <w:color w:val="000000"/>
                <w:sz w:val="22"/>
                <w:szCs w:val="22"/>
              </w:rPr>
            </w:pPr>
            <w:r w:rsidRPr="008F0280">
              <w:rPr>
                <w:rFonts w:ascii="仿宋" w:eastAsia="仿宋" w:hAnsi="仿宋" w:cs="宋体" w:hint="eastAsia"/>
                <w:b/>
                <w:color w:val="000000"/>
                <w:kern w:val="0"/>
                <w:sz w:val="22"/>
                <w:szCs w:val="22"/>
                <w:lang w:bidi="ar"/>
              </w:rPr>
              <w:t>序号</w:t>
            </w:r>
          </w:p>
        </w:tc>
        <w:tc>
          <w:tcPr>
            <w:tcW w:w="8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144D8" w:rsidRDefault="008F0280">
            <w:pPr>
              <w:widowControl/>
              <w:jc w:val="center"/>
              <w:textAlignment w:val="center"/>
              <w:rPr>
                <w:rFonts w:ascii="仿宋" w:eastAsia="仿宋" w:hAnsi="仿宋" w:cs="宋体" w:hint="eastAsia"/>
                <w:b/>
                <w:color w:val="000000"/>
                <w:kern w:val="0"/>
                <w:sz w:val="22"/>
                <w:szCs w:val="22"/>
                <w:lang w:bidi="ar"/>
              </w:rPr>
            </w:pPr>
            <w:r w:rsidRPr="008F0280">
              <w:rPr>
                <w:rFonts w:ascii="仿宋" w:eastAsia="仿宋" w:hAnsi="仿宋" w:cs="宋体" w:hint="eastAsia"/>
                <w:b/>
                <w:color w:val="000000"/>
                <w:kern w:val="0"/>
                <w:sz w:val="22"/>
                <w:szCs w:val="22"/>
                <w:lang w:bidi="ar"/>
              </w:rPr>
              <w:t>所在</w:t>
            </w:r>
          </w:p>
          <w:p w:rsidR="004C7D70" w:rsidRPr="008F0280" w:rsidRDefault="008F0280">
            <w:pPr>
              <w:widowControl/>
              <w:jc w:val="center"/>
              <w:textAlignment w:val="center"/>
              <w:rPr>
                <w:rFonts w:ascii="仿宋" w:eastAsia="仿宋" w:hAnsi="仿宋" w:cs="宋体"/>
                <w:b/>
                <w:color w:val="000000"/>
                <w:sz w:val="22"/>
                <w:szCs w:val="22"/>
              </w:rPr>
            </w:pPr>
            <w:r w:rsidRPr="008F0280">
              <w:rPr>
                <w:rFonts w:ascii="仿宋" w:eastAsia="仿宋" w:hAnsi="仿宋" w:cs="宋体" w:hint="eastAsia"/>
                <w:b/>
                <w:color w:val="000000"/>
                <w:kern w:val="0"/>
                <w:sz w:val="22"/>
                <w:szCs w:val="22"/>
                <w:lang w:bidi="ar"/>
              </w:rPr>
              <w:t>公司</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b/>
                <w:color w:val="000000"/>
                <w:sz w:val="22"/>
                <w:szCs w:val="22"/>
              </w:rPr>
            </w:pPr>
            <w:r w:rsidRPr="008F0280">
              <w:rPr>
                <w:rFonts w:ascii="仿宋" w:eastAsia="仿宋" w:hAnsi="仿宋" w:cs="宋体" w:hint="eastAsia"/>
                <w:b/>
                <w:color w:val="000000"/>
                <w:kern w:val="0"/>
                <w:sz w:val="22"/>
                <w:szCs w:val="22"/>
                <w:lang w:bidi="ar"/>
              </w:rPr>
              <w:t>岗位名称</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b/>
                <w:color w:val="000000"/>
                <w:kern w:val="0"/>
                <w:sz w:val="22"/>
                <w:szCs w:val="22"/>
                <w:lang w:bidi="ar"/>
              </w:rPr>
            </w:pPr>
            <w:r w:rsidRPr="008F0280">
              <w:rPr>
                <w:rFonts w:ascii="仿宋" w:eastAsia="仿宋" w:hAnsi="仿宋" w:cs="宋体" w:hint="eastAsia"/>
                <w:b/>
                <w:color w:val="000000"/>
                <w:kern w:val="0"/>
                <w:sz w:val="22"/>
                <w:szCs w:val="22"/>
                <w:lang w:bidi="ar"/>
              </w:rPr>
              <w:t>招聘</w:t>
            </w:r>
          </w:p>
          <w:p w:rsidR="004C7D70" w:rsidRPr="008F0280" w:rsidRDefault="008F0280">
            <w:pPr>
              <w:widowControl/>
              <w:jc w:val="center"/>
              <w:textAlignment w:val="center"/>
              <w:rPr>
                <w:rFonts w:ascii="仿宋" w:eastAsia="仿宋" w:hAnsi="仿宋" w:cs="宋体"/>
                <w:b/>
                <w:color w:val="000000"/>
                <w:sz w:val="22"/>
                <w:szCs w:val="22"/>
              </w:rPr>
            </w:pPr>
            <w:r w:rsidRPr="008F0280">
              <w:rPr>
                <w:rFonts w:ascii="仿宋" w:eastAsia="仿宋" w:hAnsi="仿宋" w:cs="宋体" w:hint="eastAsia"/>
                <w:b/>
                <w:color w:val="000000"/>
                <w:kern w:val="0"/>
                <w:sz w:val="22"/>
                <w:szCs w:val="22"/>
                <w:lang w:bidi="ar"/>
              </w:rPr>
              <w:t>人数</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b/>
                <w:color w:val="000000"/>
                <w:sz w:val="22"/>
                <w:szCs w:val="22"/>
              </w:rPr>
            </w:pPr>
            <w:r w:rsidRPr="008F0280">
              <w:rPr>
                <w:rFonts w:ascii="仿宋" w:eastAsia="仿宋" w:hAnsi="仿宋" w:cs="宋体" w:hint="eastAsia"/>
                <w:b/>
                <w:color w:val="000000"/>
                <w:sz w:val="22"/>
                <w:szCs w:val="22"/>
              </w:rPr>
              <w:t>专业要求</w:t>
            </w:r>
          </w:p>
        </w:tc>
        <w:tc>
          <w:tcPr>
            <w:tcW w:w="4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b/>
                <w:color w:val="000000"/>
                <w:sz w:val="22"/>
                <w:szCs w:val="22"/>
              </w:rPr>
            </w:pPr>
            <w:r w:rsidRPr="008F0280">
              <w:rPr>
                <w:rFonts w:ascii="仿宋" w:eastAsia="仿宋" w:hAnsi="仿宋" w:cs="宋体" w:hint="eastAsia"/>
                <w:b/>
                <w:color w:val="000000"/>
                <w:kern w:val="0"/>
                <w:sz w:val="22"/>
                <w:szCs w:val="22"/>
                <w:lang w:bidi="ar"/>
              </w:rPr>
              <w:t>岗位要求</w:t>
            </w: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B8" w:rsidRDefault="008F0280">
            <w:pPr>
              <w:widowControl/>
              <w:jc w:val="center"/>
              <w:textAlignment w:val="center"/>
              <w:rPr>
                <w:rFonts w:ascii="仿宋" w:eastAsia="仿宋" w:hAnsi="仿宋" w:cs="宋体" w:hint="eastAsia"/>
                <w:b/>
                <w:color w:val="000000"/>
                <w:sz w:val="22"/>
                <w:szCs w:val="22"/>
              </w:rPr>
            </w:pPr>
            <w:r w:rsidRPr="008F0280">
              <w:rPr>
                <w:rFonts w:ascii="仿宋" w:eastAsia="仿宋" w:hAnsi="仿宋" w:cs="宋体" w:hint="eastAsia"/>
                <w:b/>
                <w:color w:val="000000"/>
                <w:sz w:val="22"/>
                <w:szCs w:val="22"/>
              </w:rPr>
              <w:t>工作</w:t>
            </w:r>
          </w:p>
          <w:p w:rsidR="004C7D70" w:rsidRPr="008F0280" w:rsidRDefault="008F0280">
            <w:pPr>
              <w:widowControl/>
              <w:jc w:val="center"/>
              <w:textAlignment w:val="center"/>
              <w:rPr>
                <w:rFonts w:ascii="仿宋" w:eastAsia="仿宋" w:hAnsi="仿宋" w:cs="宋体"/>
                <w:b/>
                <w:color w:val="000000"/>
                <w:sz w:val="22"/>
                <w:szCs w:val="22"/>
              </w:rPr>
            </w:pPr>
            <w:r w:rsidRPr="008F0280">
              <w:rPr>
                <w:rFonts w:ascii="仿宋" w:eastAsia="仿宋" w:hAnsi="仿宋" w:cs="宋体" w:hint="eastAsia"/>
                <w:b/>
                <w:color w:val="000000"/>
                <w:sz w:val="22"/>
                <w:szCs w:val="22"/>
              </w:rPr>
              <w:t>地点</w:t>
            </w:r>
          </w:p>
        </w:tc>
      </w:tr>
      <w:tr w:rsidR="004C7D70" w:rsidTr="00945F3C">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jc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144D8" w:rsidRDefault="008F0280">
            <w:pPr>
              <w:widowControl/>
              <w:jc w:val="center"/>
              <w:textAlignment w:val="center"/>
              <w:rPr>
                <w:rFonts w:ascii="仿宋" w:eastAsia="仿宋" w:hAnsi="仿宋" w:hint="eastAsia"/>
              </w:rPr>
            </w:pPr>
            <w:proofErr w:type="gramStart"/>
            <w:r w:rsidRPr="008F0280">
              <w:rPr>
                <w:rFonts w:ascii="仿宋" w:eastAsia="仿宋" w:hAnsi="仿宋" w:hint="eastAsia"/>
              </w:rPr>
              <w:t>犬木塘</w:t>
            </w:r>
            <w:proofErr w:type="gramEnd"/>
          </w:p>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24682" w:rsidRDefault="008F0280">
            <w:pPr>
              <w:jc w:val="center"/>
              <w:rPr>
                <w:rFonts w:ascii="仿宋" w:eastAsia="仿宋" w:hAnsi="仿宋" w:hint="eastAsia"/>
              </w:rPr>
            </w:pPr>
            <w:r w:rsidRPr="008F0280">
              <w:rPr>
                <w:rFonts w:ascii="仿宋" w:eastAsia="仿宋" w:hAnsi="仿宋" w:hint="eastAsia"/>
              </w:rPr>
              <w:t>枢纽项目部</w:t>
            </w:r>
          </w:p>
          <w:p w:rsidR="004C7D70" w:rsidRPr="008F0280" w:rsidRDefault="008F0280">
            <w:pPr>
              <w:jc w:val="center"/>
              <w:rPr>
                <w:rFonts w:ascii="仿宋" w:eastAsia="仿宋" w:hAnsi="仿宋" w:cs="宋体"/>
                <w:color w:val="000000"/>
                <w:sz w:val="24"/>
              </w:rPr>
            </w:pPr>
            <w:bookmarkStart w:id="0" w:name="_GoBack"/>
            <w:bookmarkEnd w:id="0"/>
            <w:r w:rsidRPr="008F0280">
              <w:rPr>
                <w:rFonts w:ascii="仿宋" w:eastAsia="仿宋" w:hAnsi="仿宋" w:hint="eastAsia"/>
              </w:rPr>
              <w:t>副部长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年龄：40岁及以下</w:t>
            </w:r>
            <w:r w:rsidR="009A18B8">
              <w:rPr>
                <w:rFonts w:ascii="仿宋" w:eastAsia="仿宋" w:hAnsi="仿宋" w:hint="eastAsia"/>
              </w:rPr>
              <w:t>；</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r w:rsidR="009A18B8">
              <w:rPr>
                <w:rFonts w:ascii="仿宋" w:eastAsia="仿宋" w:hAnsi="仿宋" w:hint="eastAsia"/>
              </w:rPr>
              <w:t>；</w:t>
            </w:r>
          </w:p>
          <w:p w:rsidR="004C7D70" w:rsidRPr="008F0280" w:rsidRDefault="008F0280">
            <w:pPr>
              <w:spacing w:line="320" w:lineRule="exact"/>
              <w:rPr>
                <w:rFonts w:ascii="仿宋" w:eastAsia="仿宋" w:hAnsi="仿宋"/>
              </w:rPr>
            </w:pPr>
            <w:r w:rsidRPr="008F0280">
              <w:rPr>
                <w:rFonts w:ascii="仿宋" w:eastAsia="仿宋" w:hAnsi="仿宋" w:hint="eastAsia"/>
              </w:rPr>
              <w:t>工作经历：8年以上项目建设管理工作经验，高级及以上职称；至少参与过1项大中型水利水</w:t>
            </w:r>
            <w:r w:rsidR="00D144D8">
              <w:rPr>
                <w:rFonts w:ascii="仿宋" w:eastAsia="仿宋" w:hAnsi="仿宋" w:hint="eastAsia"/>
              </w:rPr>
              <w:t>电工程项目建设；持有注册安全工程师或注册造价工程师或注册建造师。</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5F3C" w:rsidRDefault="00B45C59" w:rsidP="00945F3C">
            <w:pPr>
              <w:jc w:val="center"/>
              <w:rPr>
                <w:rFonts w:ascii="仿宋" w:eastAsia="仿宋" w:hAnsi="仿宋" w:hint="eastAsia"/>
              </w:rPr>
            </w:pPr>
            <w:r>
              <w:rPr>
                <w:rFonts w:ascii="仿宋" w:eastAsia="仿宋" w:hAnsi="仿宋" w:hint="eastAsia"/>
              </w:rPr>
              <w:t>湖南</w:t>
            </w:r>
          </w:p>
          <w:p w:rsidR="004C7D70" w:rsidRPr="008F0280" w:rsidRDefault="008F0280" w:rsidP="00945F3C">
            <w:pPr>
              <w:jc w:val="center"/>
              <w:rPr>
                <w:rFonts w:ascii="仿宋" w:eastAsia="仿宋" w:hAnsi="仿宋"/>
              </w:rPr>
            </w:pPr>
            <w:r w:rsidRPr="008F0280">
              <w:rPr>
                <w:rFonts w:ascii="仿宋" w:eastAsia="仿宋" w:hAnsi="仿宋" w:hint="eastAsia"/>
              </w:rPr>
              <w:t>邵阳</w:t>
            </w:r>
          </w:p>
        </w:tc>
      </w:tr>
      <w:tr w:rsidR="004C7D70" w:rsidTr="00945F3C">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jc w:val="center"/>
              <w:rPr>
                <w:rFonts w:ascii="仿宋" w:eastAsia="仿宋" w:hAnsi="仿宋" w:cs="宋体"/>
                <w:color w:val="000000"/>
                <w:sz w:val="24"/>
              </w:rPr>
            </w:pPr>
            <w:r w:rsidRPr="008F0280">
              <w:rPr>
                <w:rFonts w:ascii="仿宋" w:eastAsia="仿宋" w:hAnsi="仿宋" w:cs="宋体" w:hint="eastAsia"/>
                <w:color w:val="000000"/>
                <w:sz w:val="24"/>
              </w:rPr>
              <w:t>2</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8B8" w:rsidRDefault="008F0280">
            <w:pPr>
              <w:widowControl/>
              <w:jc w:val="center"/>
              <w:textAlignment w:val="center"/>
              <w:rPr>
                <w:rFonts w:ascii="仿宋" w:eastAsia="仿宋" w:hAnsi="仿宋" w:hint="eastAsia"/>
              </w:rPr>
            </w:pPr>
            <w:proofErr w:type="gramStart"/>
            <w:r w:rsidRPr="008F0280">
              <w:rPr>
                <w:rFonts w:ascii="仿宋" w:eastAsia="仿宋" w:hAnsi="仿宋" w:hint="eastAsia"/>
              </w:rPr>
              <w:t>犬木塘</w:t>
            </w:r>
            <w:proofErr w:type="gramEnd"/>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jc w:val="center"/>
              <w:rPr>
                <w:rFonts w:ascii="仿宋" w:eastAsia="仿宋" w:hAnsi="仿宋"/>
              </w:rPr>
            </w:pPr>
            <w:r w:rsidRPr="008F0280">
              <w:rPr>
                <w:rFonts w:ascii="仿宋" w:eastAsia="仿宋" w:hAnsi="仿宋" w:hint="eastAsia"/>
              </w:rPr>
              <w:t>灌区</w:t>
            </w:r>
            <w:proofErr w:type="gramStart"/>
            <w:r w:rsidRPr="008F0280">
              <w:rPr>
                <w:rFonts w:ascii="仿宋" w:eastAsia="仿宋" w:hAnsi="仿宋" w:hint="eastAsia"/>
              </w:rPr>
              <w:t>二项目</w:t>
            </w:r>
            <w:proofErr w:type="gramEnd"/>
            <w:r w:rsidRPr="008F0280">
              <w:rPr>
                <w:rFonts w:ascii="仿宋" w:eastAsia="仿宋" w:hAnsi="仿宋" w:hint="eastAsia"/>
              </w:rPr>
              <w:t>部副部长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年龄：40岁及以下</w:t>
            </w:r>
            <w:r w:rsidR="009A18B8">
              <w:rPr>
                <w:rFonts w:ascii="仿宋" w:eastAsia="仿宋" w:hAnsi="仿宋" w:hint="eastAsia"/>
              </w:rPr>
              <w:t>；</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r w:rsidR="009A18B8">
              <w:rPr>
                <w:rFonts w:ascii="仿宋" w:eastAsia="仿宋" w:hAnsi="仿宋" w:hint="eastAsia"/>
              </w:rPr>
              <w:t>；</w:t>
            </w:r>
          </w:p>
          <w:p w:rsidR="004C7D70" w:rsidRPr="008F0280" w:rsidRDefault="008F0280">
            <w:pPr>
              <w:spacing w:line="320" w:lineRule="exact"/>
              <w:rPr>
                <w:rFonts w:ascii="仿宋" w:eastAsia="仿宋" w:hAnsi="仿宋" w:cs="宋体"/>
                <w:color w:val="000000"/>
                <w:sz w:val="24"/>
              </w:rPr>
            </w:pPr>
            <w:r w:rsidRPr="008F0280">
              <w:rPr>
                <w:rFonts w:ascii="仿宋" w:eastAsia="仿宋" w:hAnsi="仿宋" w:hint="eastAsia"/>
              </w:rPr>
              <w:t>工作经历：8年以上项目建设管理工作经验，高级及以上职称；至少参与过1项大中型水利水</w:t>
            </w:r>
            <w:r w:rsidR="009A18B8">
              <w:rPr>
                <w:rFonts w:ascii="仿宋" w:eastAsia="仿宋" w:hAnsi="仿宋" w:hint="eastAsia"/>
              </w:rPr>
              <w:t>电工程项目建设；持有注册安全工程师或注册造价工程师或注册建造师。</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5F3C" w:rsidRDefault="00945F3C" w:rsidP="00945F3C">
            <w:pPr>
              <w:jc w:val="center"/>
              <w:rPr>
                <w:rFonts w:ascii="仿宋" w:eastAsia="仿宋" w:hAnsi="仿宋" w:cs="宋体" w:hint="eastAsia"/>
                <w:color w:val="000000"/>
                <w:sz w:val="24"/>
              </w:rPr>
            </w:pPr>
            <w:r>
              <w:rPr>
                <w:rFonts w:ascii="仿宋" w:eastAsia="仿宋" w:hAnsi="仿宋" w:cs="宋体" w:hint="eastAsia"/>
                <w:color w:val="000000"/>
                <w:sz w:val="24"/>
              </w:rPr>
              <w:t>湖南</w:t>
            </w:r>
          </w:p>
          <w:p w:rsidR="004C7D70" w:rsidRPr="008F0280" w:rsidRDefault="008F0280" w:rsidP="00945F3C">
            <w:pPr>
              <w:jc w:val="center"/>
              <w:rPr>
                <w:rFonts w:ascii="仿宋" w:eastAsia="仿宋" w:hAnsi="仿宋" w:cs="宋体"/>
                <w:color w:val="000000"/>
                <w:sz w:val="24"/>
              </w:rPr>
            </w:pPr>
            <w:r w:rsidRPr="008F0280">
              <w:rPr>
                <w:rFonts w:ascii="仿宋" w:eastAsia="仿宋" w:hAnsi="仿宋" w:cs="宋体" w:hint="eastAsia"/>
                <w:color w:val="000000"/>
                <w:sz w:val="24"/>
              </w:rPr>
              <w:t>邵阳</w:t>
            </w:r>
          </w:p>
        </w:tc>
      </w:tr>
      <w:tr w:rsidR="004C7D70" w:rsidTr="0039688D">
        <w:trPr>
          <w:trHeight w:val="1782"/>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jc w:val="center"/>
              <w:rPr>
                <w:rFonts w:ascii="仿宋" w:eastAsia="仿宋" w:hAnsi="仿宋" w:cs="宋体"/>
                <w:color w:val="000000"/>
                <w:sz w:val="24"/>
              </w:rPr>
            </w:pPr>
            <w:r w:rsidRPr="008F0280">
              <w:rPr>
                <w:rFonts w:ascii="仿宋" w:eastAsia="仿宋" w:hAnsi="仿宋" w:cs="宋体" w:hint="eastAsia"/>
                <w:color w:val="000000"/>
                <w:sz w:val="24"/>
              </w:rPr>
              <w:t>3</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277FE" w:rsidRDefault="008F0280">
            <w:pPr>
              <w:widowControl/>
              <w:jc w:val="center"/>
              <w:textAlignment w:val="center"/>
              <w:rPr>
                <w:rFonts w:ascii="仿宋" w:eastAsia="仿宋" w:hAnsi="仿宋" w:hint="eastAsia"/>
              </w:rPr>
            </w:pPr>
            <w:proofErr w:type="gramStart"/>
            <w:r w:rsidRPr="008F0280">
              <w:rPr>
                <w:rFonts w:ascii="仿宋" w:eastAsia="仿宋" w:hAnsi="仿宋" w:hint="eastAsia"/>
              </w:rPr>
              <w:t>犬木塘</w:t>
            </w:r>
            <w:proofErr w:type="gramEnd"/>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277FE" w:rsidRDefault="008F0280">
            <w:pPr>
              <w:jc w:val="center"/>
              <w:rPr>
                <w:rFonts w:ascii="仿宋" w:eastAsia="仿宋" w:hAnsi="仿宋" w:hint="eastAsia"/>
              </w:rPr>
            </w:pPr>
            <w:r w:rsidRPr="008F0280">
              <w:rPr>
                <w:rFonts w:ascii="仿宋" w:eastAsia="仿宋" w:hAnsi="仿宋" w:hint="eastAsia"/>
              </w:rPr>
              <w:t>安全环保部</w:t>
            </w:r>
          </w:p>
          <w:p w:rsidR="004C7D70" w:rsidRPr="008F0280" w:rsidRDefault="008F0280">
            <w:pPr>
              <w:jc w:val="center"/>
              <w:rPr>
                <w:rFonts w:ascii="仿宋" w:eastAsia="仿宋" w:hAnsi="仿宋"/>
              </w:rPr>
            </w:pPr>
            <w:r w:rsidRPr="008F0280">
              <w:rPr>
                <w:rFonts w:ascii="仿宋" w:eastAsia="仿宋" w:hAnsi="仿宋" w:hint="eastAsia"/>
              </w:rPr>
              <w:t>副部长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水利水电工程、土木工程、工程管理、安全工程等相关专业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年龄：40岁及以下</w:t>
            </w:r>
            <w:r w:rsidR="00B277FE">
              <w:rPr>
                <w:rFonts w:ascii="仿宋" w:eastAsia="仿宋" w:hAnsi="仿宋" w:hint="eastAsia"/>
              </w:rPr>
              <w:t>；</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r w:rsidR="00B277FE">
              <w:rPr>
                <w:rFonts w:ascii="仿宋" w:eastAsia="仿宋" w:hAnsi="仿宋" w:hint="eastAsia"/>
              </w:rPr>
              <w:t>；</w:t>
            </w:r>
          </w:p>
          <w:p w:rsidR="004C7D70" w:rsidRPr="008F0280" w:rsidRDefault="008F0280">
            <w:pPr>
              <w:spacing w:line="320" w:lineRule="exact"/>
              <w:rPr>
                <w:rFonts w:ascii="仿宋" w:eastAsia="仿宋" w:hAnsi="仿宋" w:cs="宋体"/>
                <w:color w:val="000000"/>
                <w:sz w:val="24"/>
              </w:rPr>
            </w:pPr>
            <w:r w:rsidRPr="008F0280">
              <w:rPr>
                <w:rFonts w:ascii="仿宋" w:eastAsia="仿宋" w:hAnsi="仿宋" w:hint="eastAsia"/>
              </w:rPr>
              <w:t>工作经历：8年以上项目建设管理工作经验，</w:t>
            </w:r>
            <w:r w:rsidR="00B277FE">
              <w:rPr>
                <w:rFonts w:ascii="仿宋" w:eastAsia="仿宋" w:hAnsi="仿宋" w:hint="eastAsia"/>
              </w:rPr>
              <w:t>高级及以上职称，持有注册安全工程师或注册造价工程师或注册建造师。</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47177F" w:rsidP="0039688D">
            <w:pPr>
              <w:jc w:val="center"/>
              <w:rPr>
                <w:rFonts w:ascii="仿宋" w:eastAsia="仿宋" w:hAnsi="仿宋" w:cs="宋体"/>
                <w:color w:val="000000"/>
                <w:sz w:val="24"/>
              </w:rPr>
            </w:pPr>
            <w:r>
              <w:rPr>
                <w:rFonts w:ascii="仿宋" w:eastAsia="仿宋" w:hAnsi="仿宋" w:cs="宋体" w:hint="eastAsia"/>
                <w:color w:val="000000"/>
                <w:sz w:val="24"/>
              </w:rPr>
              <w:t>湖南</w:t>
            </w:r>
            <w:r w:rsidR="008F0280" w:rsidRPr="008F0280">
              <w:rPr>
                <w:rFonts w:ascii="仿宋" w:eastAsia="仿宋" w:hAnsi="仿宋" w:cs="宋体" w:hint="eastAsia"/>
                <w:color w:val="000000"/>
                <w:sz w:val="24"/>
              </w:rPr>
              <w:t>邵阳</w:t>
            </w:r>
          </w:p>
        </w:tc>
      </w:tr>
      <w:tr w:rsidR="004C7D70" w:rsidTr="0039688D">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lastRenderedPageBreak/>
              <w:t>4</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F7FC1" w:rsidRDefault="008F0280">
            <w:pPr>
              <w:widowControl/>
              <w:jc w:val="center"/>
              <w:textAlignment w:val="center"/>
              <w:rPr>
                <w:rFonts w:ascii="仿宋" w:eastAsia="仿宋" w:hAnsi="仿宋" w:hint="eastAsia"/>
              </w:rPr>
            </w:pPr>
            <w:proofErr w:type="gramStart"/>
            <w:r w:rsidRPr="008F0280">
              <w:rPr>
                <w:rFonts w:ascii="仿宋" w:eastAsia="仿宋" w:hAnsi="仿宋" w:hint="eastAsia"/>
              </w:rPr>
              <w:t>犬木塘</w:t>
            </w:r>
            <w:proofErr w:type="gramEnd"/>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jc w:val="center"/>
              <w:rPr>
                <w:rFonts w:ascii="仿宋" w:eastAsia="仿宋" w:hAnsi="仿宋"/>
              </w:rPr>
            </w:pPr>
            <w:r w:rsidRPr="008F0280">
              <w:rPr>
                <w:rFonts w:ascii="仿宋" w:eastAsia="仿宋" w:hAnsi="仿宋" w:hint="eastAsia"/>
              </w:rPr>
              <w:t>建设管理专干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7</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水利水电工程、土木工程、工程管理、安全工程、造价工程等相关专业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年龄：35岁及以下</w:t>
            </w:r>
            <w:r w:rsidR="00257AC9">
              <w:rPr>
                <w:rFonts w:ascii="仿宋" w:eastAsia="仿宋" w:hAnsi="仿宋" w:hint="eastAsia"/>
              </w:rPr>
              <w:t>；</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r w:rsidR="00257AC9">
              <w:rPr>
                <w:rFonts w:ascii="仿宋" w:eastAsia="仿宋" w:hAnsi="仿宋" w:hint="eastAsia"/>
              </w:rPr>
              <w:t>；</w:t>
            </w:r>
          </w:p>
          <w:p w:rsidR="004C7D70" w:rsidRPr="008F0280" w:rsidRDefault="008F0280">
            <w:pPr>
              <w:spacing w:line="320" w:lineRule="exact"/>
              <w:rPr>
                <w:rFonts w:ascii="仿宋" w:eastAsia="仿宋" w:hAnsi="仿宋" w:cs="宋体"/>
                <w:color w:val="000000"/>
                <w:sz w:val="24"/>
              </w:rPr>
            </w:pPr>
            <w:r w:rsidRPr="008F0280">
              <w:rPr>
                <w:rFonts w:ascii="仿宋" w:eastAsia="仿宋" w:hAnsi="仿宋" w:hint="eastAsia"/>
              </w:rPr>
              <w:t>工作经历：3年以上工程建设管理经验，有大中型水利水电工程建设管理经验者和工程</w:t>
            </w:r>
            <w:proofErr w:type="gramStart"/>
            <w:r w:rsidRPr="008F0280">
              <w:rPr>
                <w:rFonts w:ascii="仿宋" w:eastAsia="仿宋" w:hAnsi="仿宋" w:hint="eastAsia"/>
              </w:rPr>
              <w:t>类注册</w:t>
            </w:r>
            <w:proofErr w:type="gramEnd"/>
            <w:r w:rsidRPr="008F0280">
              <w:rPr>
                <w:rFonts w:ascii="仿宋" w:eastAsia="仿宋" w:hAnsi="仿宋" w:hint="eastAsia"/>
              </w:rPr>
              <w:t>执业资格者优先；硕士及以上学历</w:t>
            </w:r>
            <w:r w:rsidR="00722010">
              <w:rPr>
                <w:rFonts w:ascii="仿宋" w:eastAsia="仿宋" w:hAnsi="仿宋" w:hint="eastAsia"/>
              </w:rPr>
              <w:t>可不受工作经历限制</w:t>
            </w:r>
            <w:r w:rsidR="00257AC9">
              <w:rPr>
                <w:rFonts w:ascii="仿宋" w:eastAsia="仿宋" w:hAnsi="仿宋" w:hint="eastAsia"/>
              </w:rPr>
              <w:t>。</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A1180" w:rsidP="0039688D">
            <w:pPr>
              <w:jc w:val="center"/>
              <w:rPr>
                <w:rFonts w:ascii="仿宋" w:eastAsia="仿宋" w:hAnsi="仿宋" w:cs="宋体"/>
                <w:color w:val="000000"/>
                <w:sz w:val="24"/>
              </w:rPr>
            </w:pPr>
            <w:r>
              <w:rPr>
                <w:rFonts w:ascii="仿宋" w:eastAsia="仿宋" w:hAnsi="仿宋" w:cs="宋体" w:hint="eastAsia"/>
                <w:color w:val="000000"/>
                <w:sz w:val="24"/>
              </w:rPr>
              <w:t>湖南</w:t>
            </w:r>
            <w:r w:rsidR="008F0280" w:rsidRPr="008F0280">
              <w:rPr>
                <w:rFonts w:ascii="仿宋" w:eastAsia="仿宋" w:hAnsi="仿宋" w:cs="宋体" w:hint="eastAsia"/>
                <w:color w:val="000000"/>
                <w:sz w:val="24"/>
              </w:rPr>
              <w:t>邵阳</w:t>
            </w:r>
          </w:p>
        </w:tc>
      </w:tr>
      <w:tr w:rsidR="004C7D70" w:rsidTr="0039688D">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t>5</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0A0C" w:rsidRDefault="008F0280">
            <w:pPr>
              <w:widowControl/>
              <w:jc w:val="center"/>
              <w:textAlignment w:val="center"/>
              <w:rPr>
                <w:rFonts w:ascii="仿宋" w:eastAsia="仿宋" w:hAnsi="仿宋" w:hint="eastAsia"/>
              </w:rPr>
            </w:pPr>
            <w:r w:rsidRPr="008F0280">
              <w:rPr>
                <w:rFonts w:ascii="仿宋" w:eastAsia="仿宋" w:hAnsi="仿宋" w:hint="eastAsia"/>
              </w:rPr>
              <w:t>洞庭湖</w:t>
            </w:r>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E1BCD" w:rsidRDefault="008F0280">
            <w:pPr>
              <w:jc w:val="center"/>
              <w:rPr>
                <w:rFonts w:ascii="仿宋" w:eastAsia="仿宋" w:hAnsi="仿宋" w:hint="eastAsia"/>
              </w:rPr>
            </w:pPr>
            <w:r w:rsidRPr="008F0280">
              <w:rPr>
                <w:rFonts w:ascii="仿宋" w:eastAsia="仿宋" w:hAnsi="仿宋" w:hint="eastAsia"/>
              </w:rPr>
              <w:t>技术质量部</w:t>
            </w:r>
          </w:p>
          <w:p w:rsidR="004C7D70" w:rsidRPr="008F0280" w:rsidRDefault="008F0280">
            <w:pPr>
              <w:jc w:val="center"/>
              <w:rPr>
                <w:rFonts w:ascii="仿宋" w:eastAsia="仿宋" w:hAnsi="仿宋"/>
              </w:rPr>
            </w:pPr>
            <w:r w:rsidRPr="008F0280">
              <w:rPr>
                <w:rFonts w:ascii="仿宋" w:eastAsia="仿宋" w:hAnsi="仿宋" w:hint="eastAsia"/>
              </w:rPr>
              <w:t>副部长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年龄：40岁及以下</w:t>
            </w:r>
            <w:r w:rsidR="006453F7">
              <w:rPr>
                <w:rFonts w:ascii="仿宋" w:eastAsia="仿宋" w:hAnsi="仿宋" w:hint="eastAsia"/>
              </w:rPr>
              <w:t>；</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r w:rsidR="006453F7">
              <w:rPr>
                <w:rFonts w:ascii="仿宋" w:eastAsia="仿宋" w:hAnsi="仿宋" w:hint="eastAsia"/>
              </w:rPr>
              <w:t>；</w:t>
            </w:r>
          </w:p>
          <w:p w:rsidR="004C7D70" w:rsidRPr="008F0280" w:rsidRDefault="008F0280">
            <w:pPr>
              <w:spacing w:line="320" w:lineRule="exact"/>
              <w:rPr>
                <w:rFonts w:ascii="仿宋" w:eastAsia="仿宋" w:hAnsi="仿宋" w:cs="宋体"/>
                <w:color w:val="000000"/>
                <w:sz w:val="24"/>
              </w:rPr>
            </w:pPr>
            <w:r w:rsidRPr="008F0280">
              <w:rPr>
                <w:rFonts w:ascii="仿宋" w:eastAsia="仿宋" w:hAnsi="仿宋" w:hint="eastAsia"/>
              </w:rPr>
              <w:t>工作经历：8年以上工程建设管理经验，中级及以上职称；至少参与过1项大中型水利水</w:t>
            </w:r>
            <w:r w:rsidR="006453F7">
              <w:rPr>
                <w:rFonts w:ascii="仿宋" w:eastAsia="仿宋" w:hAnsi="仿宋" w:hint="eastAsia"/>
              </w:rPr>
              <w:t>电工程项目建设；持有注册安全工程师或注册造价工程师或注册建造师。</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rsidP="0039688D">
            <w:pPr>
              <w:jc w:val="center"/>
              <w:rPr>
                <w:rFonts w:ascii="仿宋" w:eastAsia="仿宋" w:hAnsi="仿宋" w:cs="宋体"/>
                <w:color w:val="000000"/>
                <w:sz w:val="24"/>
              </w:rPr>
            </w:pPr>
            <w:r w:rsidRPr="008F0280">
              <w:rPr>
                <w:rFonts w:ascii="仿宋" w:eastAsia="仿宋" w:hAnsi="仿宋" w:cs="宋体" w:hint="eastAsia"/>
                <w:color w:val="000000"/>
                <w:sz w:val="24"/>
              </w:rPr>
              <w:t>项目现场</w:t>
            </w:r>
          </w:p>
        </w:tc>
      </w:tr>
      <w:tr w:rsidR="004C7D70" w:rsidTr="006E56EF">
        <w:trPr>
          <w:trHeight w:val="2071"/>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t>6</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53F7" w:rsidRDefault="008F0280">
            <w:pPr>
              <w:widowControl/>
              <w:jc w:val="center"/>
              <w:textAlignment w:val="center"/>
              <w:rPr>
                <w:rFonts w:ascii="仿宋" w:eastAsia="仿宋" w:hAnsi="仿宋" w:hint="eastAsia"/>
              </w:rPr>
            </w:pPr>
            <w:r w:rsidRPr="008F0280">
              <w:rPr>
                <w:rFonts w:ascii="仿宋" w:eastAsia="仿宋" w:hAnsi="仿宋" w:hint="eastAsia"/>
              </w:rPr>
              <w:t>洞庭湖</w:t>
            </w:r>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53F7" w:rsidRDefault="008F0280">
            <w:pPr>
              <w:jc w:val="center"/>
              <w:rPr>
                <w:rFonts w:ascii="仿宋" w:eastAsia="仿宋" w:hAnsi="仿宋" w:hint="eastAsia"/>
              </w:rPr>
            </w:pPr>
            <w:r w:rsidRPr="008F0280">
              <w:rPr>
                <w:rFonts w:ascii="仿宋" w:eastAsia="仿宋" w:hAnsi="仿宋" w:hint="eastAsia"/>
              </w:rPr>
              <w:t>安全环保部</w:t>
            </w:r>
          </w:p>
          <w:p w:rsidR="004C7D70" w:rsidRPr="008F0280" w:rsidRDefault="008F0280">
            <w:pPr>
              <w:jc w:val="center"/>
              <w:rPr>
                <w:rFonts w:ascii="仿宋" w:eastAsia="仿宋" w:hAnsi="仿宋"/>
              </w:rPr>
            </w:pPr>
            <w:r w:rsidRPr="008F0280">
              <w:rPr>
                <w:rFonts w:ascii="仿宋" w:eastAsia="仿宋" w:hAnsi="仿宋" w:hint="eastAsia"/>
              </w:rPr>
              <w:t>副部长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水利水电工程、土木工程、工程管理、安全工程等相关专业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年龄：40岁及以下；</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p>
          <w:p w:rsidR="004C7D70" w:rsidRPr="008F0280" w:rsidRDefault="008F0280">
            <w:pPr>
              <w:spacing w:line="320" w:lineRule="exact"/>
              <w:rPr>
                <w:rFonts w:ascii="仿宋" w:eastAsia="仿宋" w:hAnsi="仿宋"/>
              </w:rPr>
            </w:pPr>
            <w:r w:rsidRPr="008F0280">
              <w:rPr>
                <w:rFonts w:ascii="仿宋" w:eastAsia="仿宋" w:hAnsi="仿宋" w:hint="eastAsia"/>
              </w:rPr>
              <w:t>工作经历：8年以上工程建设管理经验，中级及以上职称；至少参与过1项大中型水利水</w:t>
            </w:r>
            <w:r w:rsidR="003753F7">
              <w:rPr>
                <w:rFonts w:ascii="仿宋" w:eastAsia="仿宋" w:hAnsi="仿宋" w:hint="eastAsia"/>
              </w:rPr>
              <w:t>电工程项目建设；持有注册安全工程师或注册造价工程师或注册建造师。</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rsidP="0039688D">
            <w:pPr>
              <w:jc w:val="center"/>
              <w:rPr>
                <w:rFonts w:ascii="仿宋" w:eastAsia="仿宋" w:hAnsi="仿宋"/>
              </w:rPr>
            </w:pPr>
            <w:r w:rsidRPr="008F0280">
              <w:rPr>
                <w:rFonts w:ascii="仿宋" w:eastAsia="仿宋" w:hAnsi="仿宋" w:cs="宋体" w:hint="eastAsia"/>
                <w:color w:val="000000"/>
                <w:sz w:val="24"/>
              </w:rPr>
              <w:t>项目现场</w:t>
            </w:r>
          </w:p>
        </w:tc>
      </w:tr>
      <w:tr w:rsidR="004C7D70" w:rsidTr="0039688D">
        <w:trPr>
          <w:trHeight w:val="2294"/>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t>7</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3CFA" w:rsidRDefault="008F0280">
            <w:pPr>
              <w:widowControl/>
              <w:jc w:val="center"/>
              <w:textAlignment w:val="center"/>
              <w:rPr>
                <w:rFonts w:ascii="仿宋" w:eastAsia="仿宋" w:hAnsi="仿宋" w:hint="eastAsia"/>
              </w:rPr>
            </w:pPr>
            <w:r w:rsidRPr="008F0280">
              <w:rPr>
                <w:rFonts w:ascii="仿宋" w:eastAsia="仿宋" w:hAnsi="仿宋" w:hint="eastAsia"/>
              </w:rPr>
              <w:t>洞庭湖</w:t>
            </w:r>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3CFA" w:rsidRDefault="008F0280">
            <w:pPr>
              <w:jc w:val="center"/>
              <w:rPr>
                <w:rFonts w:ascii="仿宋" w:eastAsia="仿宋" w:hAnsi="仿宋" w:hint="eastAsia"/>
              </w:rPr>
            </w:pPr>
            <w:r w:rsidRPr="008F0280">
              <w:rPr>
                <w:rFonts w:ascii="仿宋" w:eastAsia="仿宋" w:hAnsi="仿宋" w:hint="eastAsia"/>
              </w:rPr>
              <w:t>计划合同部</w:t>
            </w:r>
          </w:p>
          <w:p w:rsidR="004C7D70" w:rsidRPr="008F0280" w:rsidRDefault="008F0280">
            <w:pPr>
              <w:jc w:val="center"/>
              <w:rPr>
                <w:rFonts w:ascii="仿宋" w:eastAsia="仿宋" w:hAnsi="仿宋"/>
              </w:rPr>
            </w:pPr>
            <w:r w:rsidRPr="008F0280">
              <w:rPr>
                <w:rFonts w:ascii="仿宋" w:eastAsia="仿宋" w:hAnsi="仿宋" w:hint="eastAsia"/>
              </w:rPr>
              <w:t>副部长</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水利水电工程、土木工程、工程管理、工程造价等相关专业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年龄：40岁及以下；</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p>
          <w:p w:rsidR="004C7D70" w:rsidRPr="008F0280" w:rsidRDefault="008F0280">
            <w:pPr>
              <w:spacing w:line="320" w:lineRule="exact"/>
              <w:rPr>
                <w:rFonts w:ascii="仿宋" w:eastAsia="仿宋" w:hAnsi="仿宋" w:cs="宋体"/>
                <w:color w:val="000000"/>
                <w:sz w:val="24"/>
              </w:rPr>
            </w:pPr>
            <w:r w:rsidRPr="008F0280">
              <w:rPr>
                <w:rFonts w:ascii="仿宋" w:eastAsia="仿宋" w:hAnsi="仿宋" w:hint="eastAsia"/>
              </w:rPr>
              <w:t>工作经历：8年以上工程建设管理经验，中级及以上职称；至少参与过1项大中型水利水电工</w:t>
            </w:r>
            <w:r w:rsidR="00753CFA">
              <w:rPr>
                <w:rFonts w:ascii="仿宋" w:eastAsia="仿宋" w:hAnsi="仿宋" w:hint="eastAsia"/>
              </w:rPr>
              <w:t>程项目合同管理；持有注册安全工程师或注册造价工程师或注册建造师。</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rsidP="0039688D">
            <w:pPr>
              <w:jc w:val="center"/>
              <w:rPr>
                <w:rFonts w:ascii="仿宋" w:eastAsia="仿宋" w:hAnsi="仿宋" w:cs="宋体"/>
                <w:color w:val="000000"/>
                <w:sz w:val="24"/>
              </w:rPr>
            </w:pPr>
            <w:r w:rsidRPr="008F0280">
              <w:rPr>
                <w:rFonts w:ascii="仿宋" w:eastAsia="仿宋" w:hAnsi="仿宋" w:cs="宋体" w:hint="eastAsia"/>
                <w:color w:val="000000"/>
                <w:sz w:val="24"/>
              </w:rPr>
              <w:t>项目现场</w:t>
            </w:r>
          </w:p>
        </w:tc>
      </w:tr>
      <w:tr w:rsidR="004C7D70" w:rsidTr="0039688D">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lastRenderedPageBreak/>
              <w:t>8</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4E66" w:rsidRDefault="008F0280">
            <w:pPr>
              <w:widowControl/>
              <w:jc w:val="center"/>
              <w:textAlignment w:val="center"/>
              <w:rPr>
                <w:rFonts w:ascii="仿宋" w:eastAsia="仿宋" w:hAnsi="仿宋" w:hint="eastAsia"/>
              </w:rPr>
            </w:pPr>
            <w:r w:rsidRPr="008F0280">
              <w:rPr>
                <w:rFonts w:ascii="仿宋" w:eastAsia="仿宋" w:hAnsi="仿宋" w:hint="eastAsia"/>
              </w:rPr>
              <w:t>洞庭湖</w:t>
            </w:r>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F4E66" w:rsidRDefault="008F0280">
            <w:pPr>
              <w:jc w:val="center"/>
              <w:rPr>
                <w:rFonts w:ascii="仿宋" w:eastAsia="仿宋" w:hAnsi="仿宋" w:hint="eastAsia"/>
              </w:rPr>
            </w:pPr>
            <w:r w:rsidRPr="008F0280">
              <w:rPr>
                <w:rFonts w:ascii="仿宋" w:eastAsia="仿宋" w:hAnsi="仿宋" w:hint="eastAsia"/>
              </w:rPr>
              <w:t>技术质量部</w:t>
            </w:r>
          </w:p>
          <w:p w:rsidR="004C7D70" w:rsidRPr="008F0280" w:rsidRDefault="008F0280">
            <w:pPr>
              <w:jc w:val="center"/>
              <w:rPr>
                <w:rFonts w:ascii="仿宋" w:eastAsia="仿宋" w:hAnsi="仿宋"/>
              </w:rPr>
            </w:pPr>
            <w:r w:rsidRPr="008F0280">
              <w:rPr>
                <w:rFonts w:ascii="仿宋" w:eastAsia="仿宋" w:hAnsi="仿宋" w:hint="eastAsia"/>
              </w:rPr>
              <w:t>专干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年龄：35岁及以下；</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p>
          <w:p w:rsidR="004C7D70" w:rsidRPr="008F0280" w:rsidRDefault="008F0280" w:rsidP="006C7BCD">
            <w:pPr>
              <w:spacing w:line="320" w:lineRule="exact"/>
              <w:rPr>
                <w:rFonts w:ascii="仿宋" w:eastAsia="仿宋" w:hAnsi="仿宋"/>
              </w:rPr>
            </w:pPr>
            <w:r w:rsidRPr="008F0280">
              <w:rPr>
                <w:rFonts w:ascii="仿宋" w:eastAsia="仿宋" w:hAnsi="仿宋" w:hint="eastAsia"/>
              </w:rPr>
              <w:t>工作经历：3年以上工程建设管理经验，有大中型水利水电工程建设管理或设计单位工作经验者优先；硕士及以上学历</w:t>
            </w:r>
            <w:r w:rsidR="00404673">
              <w:rPr>
                <w:rFonts w:ascii="仿宋" w:eastAsia="仿宋" w:hAnsi="仿宋" w:hint="eastAsia"/>
              </w:rPr>
              <w:t>可不受工作经历限制</w:t>
            </w:r>
            <w:r w:rsidR="005F4E66">
              <w:rPr>
                <w:rFonts w:ascii="仿宋" w:eastAsia="仿宋" w:hAnsi="仿宋" w:hint="eastAsia"/>
              </w:rPr>
              <w:t>。</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rsidP="0039688D">
            <w:pPr>
              <w:jc w:val="center"/>
              <w:rPr>
                <w:rFonts w:ascii="仿宋" w:eastAsia="仿宋" w:hAnsi="仿宋" w:cs="宋体"/>
                <w:color w:val="000000"/>
                <w:sz w:val="24"/>
              </w:rPr>
            </w:pPr>
            <w:r w:rsidRPr="008F0280">
              <w:rPr>
                <w:rFonts w:ascii="仿宋" w:eastAsia="仿宋" w:hAnsi="仿宋" w:cs="宋体" w:hint="eastAsia"/>
                <w:color w:val="000000"/>
                <w:sz w:val="24"/>
              </w:rPr>
              <w:t>项目现场</w:t>
            </w:r>
          </w:p>
        </w:tc>
      </w:tr>
      <w:tr w:rsidR="004C7D70" w:rsidTr="0039688D">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t>9</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660CB" w:rsidRDefault="008F0280">
            <w:pPr>
              <w:widowControl/>
              <w:jc w:val="center"/>
              <w:textAlignment w:val="center"/>
              <w:rPr>
                <w:rFonts w:ascii="仿宋" w:eastAsia="仿宋" w:hAnsi="仿宋" w:hint="eastAsia"/>
              </w:rPr>
            </w:pPr>
            <w:r w:rsidRPr="008F0280">
              <w:rPr>
                <w:rFonts w:ascii="仿宋" w:eastAsia="仿宋" w:hAnsi="仿宋" w:hint="eastAsia"/>
              </w:rPr>
              <w:t>洞庭湖</w:t>
            </w:r>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660CB" w:rsidRDefault="008F0280">
            <w:pPr>
              <w:jc w:val="center"/>
              <w:rPr>
                <w:rFonts w:ascii="仿宋" w:eastAsia="仿宋" w:hAnsi="仿宋" w:hint="eastAsia"/>
              </w:rPr>
            </w:pPr>
            <w:r w:rsidRPr="008F0280">
              <w:rPr>
                <w:rFonts w:ascii="仿宋" w:eastAsia="仿宋" w:hAnsi="仿宋" w:hint="eastAsia"/>
              </w:rPr>
              <w:t>安全环保部</w:t>
            </w:r>
          </w:p>
          <w:p w:rsidR="004C7D70" w:rsidRPr="008F0280" w:rsidRDefault="008F0280">
            <w:pPr>
              <w:jc w:val="center"/>
              <w:rPr>
                <w:rFonts w:ascii="仿宋" w:eastAsia="仿宋" w:hAnsi="仿宋"/>
              </w:rPr>
            </w:pPr>
            <w:r w:rsidRPr="008F0280">
              <w:rPr>
                <w:rFonts w:ascii="仿宋" w:eastAsia="仿宋" w:hAnsi="仿宋" w:hint="eastAsia"/>
              </w:rPr>
              <w:t>专干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水利水电工程、土木工程、工程管理、安全工程等相关专业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年龄：35岁及以下；</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p>
          <w:p w:rsidR="004C7D70" w:rsidRPr="008F0280" w:rsidRDefault="008F0280">
            <w:pPr>
              <w:spacing w:line="320" w:lineRule="exact"/>
              <w:rPr>
                <w:rFonts w:ascii="仿宋" w:eastAsia="仿宋" w:hAnsi="仿宋"/>
              </w:rPr>
            </w:pPr>
            <w:r w:rsidRPr="008F0280">
              <w:rPr>
                <w:rFonts w:ascii="仿宋" w:eastAsia="仿宋" w:hAnsi="仿宋" w:hint="eastAsia"/>
              </w:rPr>
              <w:t>工作经历：3年以上工程建设管理经验,有注册安全工程师证书优先；</w:t>
            </w:r>
            <w:r w:rsidR="00D660CB" w:rsidRPr="008F0280">
              <w:rPr>
                <w:rFonts w:ascii="仿宋" w:eastAsia="仿宋" w:hAnsi="仿宋" w:hint="eastAsia"/>
              </w:rPr>
              <w:t>硕士及以上学历</w:t>
            </w:r>
            <w:r w:rsidR="00D660CB">
              <w:rPr>
                <w:rFonts w:ascii="仿宋" w:eastAsia="仿宋" w:hAnsi="仿宋" w:hint="eastAsia"/>
              </w:rPr>
              <w:t>可不受工作经历限制</w:t>
            </w:r>
            <w:r w:rsidR="00D660CB">
              <w:rPr>
                <w:rFonts w:ascii="仿宋" w:eastAsia="仿宋" w:hAnsi="仿宋" w:hint="eastAsia"/>
              </w:rPr>
              <w:t>。</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rsidP="0039688D">
            <w:pPr>
              <w:jc w:val="center"/>
              <w:rPr>
                <w:rFonts w:ascii="仿宋" w:eastAsia="仿宋" w:hAnsi="仿宋" w:cs="宋体"/>
                <w:color w:val="000000"/>
                <w:sz w:val="24"/>
              </w:rPr>
            </w:pPr>
            <w:r w:rsidRPr="008F0280">
              <w:rPr>
                <w:rFonts w:ascii="仿宋" w:eastAsia="仿宋" w:hAnsi="仿宋" w:cs="宋体" w:hint="eastAsia"/>
                <w:color w:val="000000"/>
                <w:sz w:val="24"/>
              </w:rPr>
              <w:t>项目现场</w:t>
            </w:r>
          </w:p>
        </w:tc>
      </w:tr>
      <w:tr w:rsidR="004C7D70" w:rsidTr="0039688D">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t>10</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C6B44" w:rsidRDefault="008F0280">
            <w:pPr>
              <w:widowControl/>
              <w:jc w:val="center"/>
              <w:textAlignment w:val="center"/>
              <w:rPr>
                <w:rFonts w:ascii="仿宋" w:eastAsia="仿宋" w:hAnsi="仿宋" w:hint="eastAsia"/>
              </w:rPr>
            </w:pPr>
            <w:r w:rsidRPr="008F0280">
              <w:rPr>
                <w:rFonts w:ascii="仿宋" w:eastAsia="仿宋" w:hAnsi="仿宋" w:hint="eastAsia"/>
              </w:rPr>
              <w:t>洞庭湖</w:t>
            </w:r>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分公司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C6B44" w:rsidRDefault="008F0280">
            <w:pPr>
              <w:jc w:val="center"/>
              <w:rPr>
                <w:rFonts w:ascii="仿宋" w:eastAsia="仿宋" w:hAnsi="仿宋" w:hint="eastAsia"/>
              </w:rPr>
            </w:pPr>
            <w:r w:rsidRPr="008F0280">
              <w:rPr>
                <w:rFonts w:ascii="仿宋" w:eastAsia="仿宋" w:hAnsi="仿宋" w:hint="eastAsia"/>
              </w:rPr>
              <w:t>计划合同部</w:t>
            </w:r>
          </w:p>
          <w:p w:rsidR="004C7D70" w:rsidRPr="008F0280" w:rsidRDefault="008F0280">
            <w:pPr>
              <w:jc w:val="center"/>
              <w:rPr>
                <w:rFonts w:ascii="仿宋" w:eastAsia="仿宋" w:hAnsi="仿宋"/>
              </w:rPr>
            </w:pPr>
            <w:r w:rsidRPr="008F0280">
              <w:rPr>
                <w:rFonts w:ascii="仿宋" w:eastAsia="仿宋" w:hAnsi="仿宋" w:hint="eastAsia"/>
              </w:rPr>
              <w:t>专干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1</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水利水电工程、土木工程、工程管理、工程造价等相关专业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年龄：35岁及以下；</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p>
          <w:p w:rsidR="004C7D70" w:rsidRPr="008F0280" w:rsidRDefault="008F0280">
            <w:pPr>
              <w:spacing w:line="320" w:lineRule="exact"/>
              <w:rPr>
                <w:rFonts w:ascii="仿宋" w:eastAsia="仿宋" w:hAnsi="仿宋"/>
              </w:rPr>
            </w:pPr>
            <w:r w:rsidRPr="008F0280">
              <w:rPr>
                <w:rFonts w:ascii="仿宋" w:eastAsia="仿宋" w:hAnsi="仿宋" w:hint="eastAsia"/>
              </w:rPr>
              <w:t>工作经历：3年以上工程建设管理经验，有大中型水利水电工程合同管理工作经验者和注册造价工程师证书者优先；</w:t>
            </w:r>
            <w:r w:rsidR="00BC6B44" w:rsidRPr="008F0280">
              <w:rPr>
                <w:rFonts w:ascii="仿宋" w:eastAsia="仿宋" w:hAnsi="仿宋" w:hint="eastAsia"/>
              </w:rPr>
              <w:t>硕士及以上学历</w:t>
            </w:r>
            <w:r w:rsidR="00BC6B44">
              <w:rPr>
                <w:rFonts w:ascii="仿宋" w:eastAsia="仿宋" w:hAnsi="仿宋" w:hint="eastAsia"/>
              </w:rPr>
              <w:t>可不受工作经历限制</w:t>
            </w:r>
            <w:r w:rsidR="00BC6B44">
              <w:rPr>
                <w:rFonts w:ascii="仿宋" w:eastAsia="仿宋" w:hAnsi="仿宋" w:hint="eastAsia"/>
              </w:rPr>
              <w:t>。</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rsidP="0039688D">
            <w:pPr>
              <w:jc w:val="center"/>
              <w:rPr>
                <w:rFonts w:ascii="仿宋" w:eastAsia="仿宋" w:hAnsi="仿宋" w:cs="宋体"/>
                <w:color w:val="000000"/>
                <w:sz w:val="24"/>
              </w:rPr>
            </w:pPr>
            <w:r w:rsidRPr="008F0280">
              <w:rPr>
                <w:rFonts w:ascii="仿宋" w:eastAsia="仿宋" w:hAnsi="仿宋" w:cs="宋体" w:hint="eastAsia"/>
                <w:color w:val="000000"/>
                <w:sz w:val="24"/>
              </w:rPr>
              <w:t>项目现场</w:t>
            </w:r>
          </w:p>
        </w:tc>
      </w:tr>
      <w:tr w:rsidR="004C7D70" w:rsidTr="0039688D">
        <w:trPr>
          <w:trHeight w:val="285"/>
        </w:trPr>
        <w:tc>
          <w:tcPr>
            <w:tcW w:w="4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DF7FC1">
            <w:pPr>
              <w:jc w:val="center"/>
              <w:rPr>
                <w:rFonts w:ascii="仿宋" w:eastAsia="仿宋" w:hAnsi="仿宋" w:cs="宋体"/>
                <w:color w:val="000000"/>
                <w:sz w:val="24"/>
              </w:rPr>
            </w:pPr>
            <w:r>
              <w:rPr>
                <w:rFonts w:ascii="仿宋" w:eastAsia="仿宋" w:hAnsi="仿宋" w:cs="宋体" w:hint="eastAsia"/>
                <w:color w:val="000000"/>
                <w:sz w:val="24"/>
              </w:rPr>
              <w:t>11</w:t>
            </w:r>
          </w:p>
        </w:tc>
        <w:tc>
          <w:tcPr>
            <w:tcW w:w="8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3603C" w:rsidRDefault="008F0280">
            <w:pPr>
              <w:widowControl/>
              <w:jc w:val="center"/>
              <w:textAlignment w:val="center"/>
              <w:rPr>
                <w:rFonts w:ascii="仿宋" w:eastAsia="仿宋" w:hAnsi="仿宋" w:hint="eastAsia"/>
              </w:rPr>
            </w:pPr>
            <w:r w:rsidRPr="008F0280">
              <w:rPr>
                <w:rFonts w:ascii="仿宋" w:eastAsia="仿宋" w:hAnsi="仿宋" w:hint="eastAsia"/>
              </w:rPr>
              <w:t>洞庭分</w:t>
            </w:r>
          </w:p>
          <w:p w:rsidR="004C7D70" w:rsidRPr="008F0280" w:rsidRDefault="008F0280">
            <w:pPr>
              <w:widowControl/>
              <w:jc w:val="center"/>
              <w:textAlignment w:val="center"/>
              <w:rPr>
                <w:rFonts w:ascii="仿宋" w:eastAsia="仿宋" w:hAnsi="仿宋"/>
              </w:rPr>
            </w:pPr>
            <w:r w:rsidRPr="008F0280">
              <w:rPr>
                <w:rFonts w:ascii="仿宋" w:eastAsia="仿宋" w:hAnsi="仿宋" w:hint="eastAsia"/>
              </w:rPr>
              <w:t>公司</w:t>
            </w: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jc w:val="center"/>
              <w:rPr>
                <w:rFonts w:ascii="仿宋" w:eastAsia="仿宋" w:hAnsi="仿宋"/>
              </w:rPr>
            </w:pPr>
            <w:r w:rsidRPr="008F0280">
              <w:rPr>
                <w:rFonts w:ascii="仿宋" w:eastAsia="仿宋" w:hAnsi="仿宋" w:hint="eastAsia"/>
              </w:rPr>
              <w:t>项目建管专干</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widowControl/>
              <w:jc w:val="center"/>
              <w:textAlignment w:val="center"/>
              <w:rPr>
                <w:rFonts w:ascii="仿宋" w:eastAsia="仿宋" w:hAnsi="仿宋" w:cs="宋体"/>
                <w:color w:val="000000"/>
                <w:sz w:val="24"/>
              </w:rPr>
            </w:pPr>
            <w:r w:rsidRPr="008F0280">
              <w:rPr>
                <w:rFonts w:ascii="仿宋" w:eastAsia="仿宋" w:hAnsi="仿宋" w:cs="宋体" w:hint="eastAsia"/>
                <w:color w:val="000000"/>
                <w:sz w:val="24"/>
              </w:rPr>
              <w:t>2</w:t>
            </w:r>
          </w:p>
        </w:tc>
        <w:tc>
          <w:tcPr>
            <w:tcW w:w="56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rPr>
                <w:rFonts w:ascii="仿宋" w:eastAsia="仿宋" w:hAnsi="仿宋" w:cs="宋体"/>
                <w:color w:val="000000"/>
                <w:sz w:val="24"/>
              </w:rPr>
            </w:pPr>
            <w:r w:rsidRPr="008F0280">
              <w:rPr>
                <w:rFonts w:ascii="仿宋" w:eastAsia="仿宋" w:hAnsi="仿宋" w:cs="宋体" w:hint="eastAsia"/>
                <w:color w:val="000000"/>
                <w:sz w:val="24"/>
              </w:rPr>
              <w:t>水利水电工程、土木工程、工程管理、安全工程、造价工程等相关专业</w:t>
            </w:r>
          </w:p>
        </w:tc>
        <w:tc>
          <w:tcPr>
            <w:tcW w:w="49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pPr>
              <w:spacing w:line="320" w:lineRule="exact"/>
              <w:rPr>
                <w:rFonts w:ascii="仿宋" w:eastAsia="仿宋" w:hAnsi="仿宋"/>
              </w:rPr>
            </w:pPr>
            <w:r w:rsidRPr="008F0280">
              <w:rPr>
                <w:rFonts w:ascii="仿宋" w:eastAsia="仿宋" w:hAnsi="仿宋" w:hint="eastAsia"/>
              </w:rPr>
              <w:t>年龄：35岁及以下；</w:t>
            </w:r>
          </w:p>
          <w:p w:rsidR="004C7D70" w:rsidRPr="008F0280" w:rsidRDefault="008F0280">
            <w:pPr>
              <w:spacing w:line="320" w:lineRule="exact"/>
              <w:rPr>
                <w:rFonts w:ascii="仿宋" w:eastAsia="仿宋" w:hAnsi="仿宋"/>
              </w:rPr>
            </w:pPr>
            <w:r w:rsidRPr="008F0280">
              <w:rPr>
                <w:rFonts w:ascii="仿宋" w:eastAsia="仿宋" w:hAnsi="仿宋" w:hint="eastAsia"/>
              </w:rPr>
              <w:t>学历：本科及以上学历；</w:t>
            </w:r>
          </w:p>
          <w:p w:rsidR="004C7D70" w:rsidRPr="008F0280" w:rsidRDefault="008F0280">
            <w:pPr>
              <w:spacing w:line="320" w:lineRule="exact"/>
              <w:rPr>
                <w:rFonts w:ascii="仿宋" w:eastAsia="仿宋" w:hAnsi="仿宋"/>
              </w:rPr>
            </w:pPr>
            <w:r w:rsidRPr="008F0280">
              <w:rPr>
                <w:rFonts w:ascii="仿宋" w:eastAsia="仿宋" w:hAnsi="仿宋" w:hint="eastAsia"/>
              </w:rPr>
              <w:t>工作经历：3年以上工程建设管理经验，有大中型水利水电工程建设管理经验者和工程</w:t>
            </w:r>
            <w:proofErr w:type="gramStart"/>
            <w:r w:rsidRPr="008F0280">
              <w:rPr>
                <w:rFonts w:ascii="仿宋" w:eastAsia="仿宋" w:hAnsi="仿宋" w:hint="eastAsia"/>
              </w:rPr>
              <w:t>类注册</w:t>
            </w:r>
            <w:proofErr w:type="gramEnd"/>
            <w:r w:rsidRPr="008F0280">
              <w:rPr>
                <w:rFonts w:ascii="仿宋" w:eastAsia="仿宋" w:hAnsi="仿宋" w:hint="eastAsia"/>
              </w:rPr>
              <w:t>执业资格者优先；</w:t>
            </w:r>
            <w:r w:rsidR="00850EFA" w:rsidRPr="008F0280">
              <w:rPr>
                <w:rFonts w:ascii="仿宋" w:eastAsia="仿宋" w:hAnsi="仿宋" w:hint="eastAsia"/>
              </w:rPr>
              <w:t>硕士及以上学历</w:t>
            </w:r>
            <w:r w:rsidR="00850EFA">
              <w:rPr>
                <w:rFonts w:ascii="仿宋" w:eastAsia="仿宋" w:hAnsi="仿宋" w:hint="eastAsia"/>
              </w:rPr>
              <w:t>可不受工作经历限制</w:t>
            </w:r>
            <w:r w:rsidR="00850EFA">
              <w:rPr>
                <w:rFonts w:ascii="仿宋" w:eastAsia="仿宋" w:hAnsi="仿宋" w:hint="eastAsia"/>
              </w:rPr>
              <w:t>。</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C7D70" w:rsidRPr="008F0280" w:rsidRDefault="008F0280" w:rsidP="0039688D">
            <w:pPr>
              <w:jc w:val="center"/>
              <w:rPr>
                <w:rFonts w:ascii="仿宋" w:eastAsia="仿宋" w:hAnsi="仿宋" w:cs="宋体"/>
                <w:color w:val="000000"/>
                <w:sz w:val="24"/>
              </w:rPr>
            </w:pPr>
            <w:r w:rsidRPr="008F0280">
              <w:rPr>
                <w:rFonts w:ascii="仿宋" w:eastAsia="仿宋" w:hAnsi="仿宋" w:cs="宋体" w:hint="eastAsia"/>
                <w:color w:val="000000"/>
                <w:sz w:val="24"/>
              </w:rPr>
              <w:t>项目现场</w:t>
            </w:r>
          </w:p>
        </w:tc>
      </w:tr>
    </w:tbl>
    <w:p w:rsidR="004C7D70" w:rsidRDefault="004C7D70"/>
    <w:sectPr w:rsidR="004C7D7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FC" w:rsidRDefault="00A04AFC" w:rsidP="00A04AFC">
      <w:r>
        <w:separator/>
      </w:r>
    </w:p>
  </w:endnote>
  <w:endnote w:type="continuationSeparator" w:id="0">
    <w:p w:rsidR="00A04AFC" w:rsidRDefault="00A04AFC" w:rsidP="00A0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FC" w:rsidRDefault="00A04AFC" w:rsidP="00A04AFC">
      <w:r>
        <w:separator/>
      </w:r>
    </w:p>
  </w:footnote>
  <w:footnote w:type="continuationSeparator" w:id="0">
    <w:p w:rsidR="00A04AFC" w:rsidRDefault="00A04AFC" w:rsidP="00A04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03C"/>
    <w:rsid w:val="00172A27"/>
    <w:rsid w:val="00257AC9"/>
    <w:rsid w:val="003753F7"/>
    <w:rsid w:val="0039688D"/>
    <w:rsid w:val="00404673"/>
    <w:rsid w:val="0047177F"/>
    <w:rsid w:val="004C7D70"/>
    <w:rsid w:val="005F4E66"/>
    <w:rsid w:val="00620A0C"/>
    <w:rsid w:val="006453F7"/>
    <w:rsid w:val="006C7BCD"/>
    <w:rsid w:val="006E56EF"/>
    <w:rsid w:val="00722010"/>
    <w:rsid w:val="00753CFA"/>
    <w:rsid w:val="00792C6E"/>
    <w:rsid w:val="007E1BCD"/>
    <w:rsid w:val="00850EFA"/>
    <w:rsid w:val="008A1180"/>
    <w:rsid w:val="008F0280"/>
    <w:rsid w:val="00945F3C"/>
    <w:rsid w:val="009A18B8"/>
    <w:rsid w:val="009D40E4"/>
    <w:rsid w:val="00A04AFC"/>
    <w:rsid w:val="00B277FE"/>
    <w:rsid w:val="00B45C59"/>
    <w:rsid w:val="00B46981"/>
    <w:rsid w:val="00BC6B44"/>
    <w:rsid w:val="00CE0CBB"/>
    <w:rsid w:val="00D144D8"/>
    <w:rsid w:val="00D660CB"/>
    <w:rsid w:val="00DF7FC1"/>
    <w:rsid w:val="00E24682"/>
    <w:rsid w:val="4E4B6E1E"/>
    <w:rsid w:val="5DBD05D1"/>
    <w:rsid w:val="6D8A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figur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qFormat/>
    <w:pPr>
      <w:ind w:leftChars="200" w:left="200" w:hangingChars="200" w:hanging="2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rsid w:val="00A04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A04AF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figur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qFormat/>
    <w:pPr>
      <w:ind w:leftChars="200" w:left="200" w:hangingChars="200" w:hanging="2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rsid w:val="00A04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A04AF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58F75F51</Template>
  <TotalTime>25</TotalTime>
  <Pages>3</Pages>
  <Words>1484</Words>
  <Characters>159</Characters>
  <Application>Microsoft Office Word</Application>
  <DocSecurity>0</DocSecurity>
  <Lines>1</Lines>
  <Paragraphs>3</Paragraphs>
  <ScaleCrop>false</ScaleCrop>
  <Company>Kingsoft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zoey</cp:lastModifiedBy>
  <cp:revision>31</cp:revision>
  <dcterms:created xsi:type="dcterms:W3CDTF">2021-09-30T01:08:00Z</dcterms:created>
  <dcterms:modified xsi:type="dcterms:W3CDTF">2022-03-24T02:39:00Z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