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50" w:lineRule="exact"/>
        <w:rPr>
          <w:rFonts w:ascii="Times New Roman" w:hAnsi="Times New Roman" w:eastAsia="黑体"/>
          <w:sz w:val="32"/>
          <w:szCs w:val="32"/>
        </w:rPr>
      </w:pPr>
    </w:p>
    <w:p>
      <w:pPr>
        <w:widowControl/>
        <w:tabs>
          <w:tab w:val="left" w:pos="450"/>
        </w:tabs>
        <w:adjustRightInd w:val="0"/>
        <w:snapToGrid w:val="0"/>
        <w:spacing w:line="440" w:lineRule="exact"/>
        <w:ind w:left="9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rFonts w:hint="eastAsia"/>
                <w:sz w:val="24"/>
              </w:rPr>
              <w:t>职位代码</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rFonts w:hint="eastAsia"/>
                <w:sz w:val="24"/>
              </w:rPr>
              <w:t>报考职位</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w:t>
            </w:r>
            <w:r>
              <w:rPr>
                <w:rFonts w:hint="eastAsia"/>
                <w:szCs w:val="21"/>
              </w:rPr>
              <w:t>去过</w:t>
            </w:r>
            <w:r>
              <w:rPr>
                <w:szCs w:val="21"/>
              </w:rPr>
              <w:t>省</w:t>
            </w:r>
            <w:r>
              <w:rPr>
                <w:rFonts w:hint="eastAsia"/>
                <w:szCs w:val="21"/>
              </w:rPr>
              <w:t>内</w:t>
            </w:r>
            <w:r>
              <w:rPr>
                <w:szCs w:val="21"/>
              </w:rPr>
              <w:t>外中高风险地区。</w:t>
            </w:r>
          </w:p>
        </w:tc>
        <w:tc>
          <w:tcPr>
            <w:tcW w:w="1134" w:type="dxa"/>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w:t>
            </w:r>
            <w:r>
              <w:rPr>
                <w:rFonts w:hint="eastAsia" w:eastAsia="黑体"/>
                <w:sz w:val="24"/>
              </w:rPr>
              <w:t>笔试</w:t>
            </w:r>
            <w:r>
              <w:rPr>
                <w:rFonts w:hint="eastAsia" w:eastAsia="黑体"/>
                <w:sz w:val="24"/>
                <w:lang w:eastAsia="zh-CN"/>
              </w:rPr>
              <w:t>、</w:t>
            </w:r>
            <w:r>
              <w:rPr>
                <w:rFonts w:hint="eastAsia" w:eastAsia="黑体"/>
                <w:sz w:val="24"/>
                <w:lang w:val="en-US" w:eastAsia="zh-CN"/>
              </w:rPr>
              <w:t>面试</w:t>
            </w:r>
            <w:r>
              <w:rPr>
                <w:rFonts w:eastAsia="黑体"/>
                <w:sz w:val="24"/>
              </w:rPr>
              <w:t>时须</w:t>
            </w:r>
            <w:r>
              <w:rPr>
                <w:rFonts w:hint="eastAsia" w:eastAsia="黑体"/>
                <w:sz w:val="24"/>
                <w:lang w:val="en-US" w:eastAsia="zh-CN"/>
              </w:rPr>
              <w:t>出示考试</w:t>
            </w:r>
            <w:r>
              <w:rPr>
                <w:rFonts w:eastAsia="黑体"/>
                <w:sz w:val="24"/>
              </w:rPr>
              <w:t>前</w:t>
            </w:r>
            <w:r>
              <w:rPr>
                <w:rFonts w:hint="eastAsia" w:eastAsia="黑体"/>
                <w:sz w:val="24"/>
                <w:lang w:val="en-US" w:eastAsia="zh-CN"/>
              </w:rPr>
              <w:t>48小时</w:t>
            </w:r>
            <w:r>
              <w:rPr>
                <w:rFonts w:eastAsia="黑体"/>
                <w:sz w:val="24"/>
              </w:rPr>
              <w:t>内新型冠状病毒检测阴性的</w:t>
            </w:r>
            <w:r>
              <w:rPr>
                <w:rFonts w:hint="eastAsia" w:eastAsia="黑体"/>
                <w:sz w:val="24"/>
                <w:lang w:val="en-US" w:eastAsia="zh-CN"/>
              </w:rPr>
              <w:t>结果</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w:t>
            </w:r>
            <w:r>
              <w:rPr>
                <w:rFonts w:hint="eastAsia" w:eastAsia="黑体"/>
                <w:bCs/>
                <w:sz w:val="22"/>
                <w:szCs w:val="21"/>
              </w:rPr>
              <w:t>申报承诺书</w:t>
            </w:r>
            <w:r>
              <w:rPr>
                <w:rFonts w:eastAsia="黑体"/>
                <w:bCs/>
                <w:sz w:val="22"/>
                <w:szCs w:val="21"/>
              </w:rPr>
              <w:t>，如因隐瞒或虚假填报引起检疫传染病传播或者有传播严重危险而影响公共安全的后果，本人将承担相应的法律责任，自愿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pPr>
        <w:rPr>
          <w:rFonts w:eastAsia="黑体"/>
          <w:sz w:val="24"/>
        </w:rPr>
      </w:pPr>
      <w:r>
        <w:rPr>
          <w:rFonts w:eastAsia="黑体"/>
          <w:sz w:val="24"/>
        </w:rPr>
        <w:t>联系电话：______________</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script"/>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andara Light">
    <w:panose1 w:val="020E0502030303020204"/>
    <w:charset w:val="00"/>
    <w:family w:val="auto"/>
    <w:pitch w:val="default"/>
    <w:sig w:usb0="A00002FF" w:usb1="00000002" w:usb2="00000000" w:usb3="00000000" w:csb0="0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Californian FB">
    <w:panose1 w:val="0207040306080B0302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Brush Script MT">
    <w:panose1 w:val="0306080204040607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DB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dc:creator>
  <cp:lastModifiedBy>win</cp:lastModifiedBy>
  <cp:lastPrinted>2022-03-16T02:06:39Z</cp:lastPrinted>
  <dcterms:modified xsi:type="dcterms:W3CDTF">2022-03-16T02:06:42Z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