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770E" w14:textId="77777777" w:rsidR="00D93009" w:rsidRPr="00121A11" w:rsidRDefault="00D93009" w:rsidP="00D93009">
      <w:pPr>
        <w:spacing w:line="420" w:lineRule="exact"/>
        <w:rPr>
          <w:rFonts w:ascii="黑体" w:eastAsia="黑体" w:hAnsi="黑体" w:cs="黑体"/>
          <w:bCs/>
          <w:color w:val="000000" w:themeColor="text1"/>
          <w:szCs w:val="32"/>
        </w:rPr>
      </w:pPr>
      <w:r w:rsidRPr="00121A11">
        <w:rPr>
          <w:rFonts w:ascii="黑体" w:eastAsia="黑体" w:hAnsi="黑体" w:cs="方正小标宋简体" w:hint="eastAsia"/>
          <w:color w:val="000000" w:themeColor="text1"/>
          <w:kern w:val="0"/>
          <w:sz w:val="32"/>
          <w:szCs w:val="32"/>
        </w:rPr>
        <w:t>附件1</w:t>
      </w:r>
    </w:p>
    <w:p w14:paraId="049D1AAC" w14:textId="77777777" w:rsidR="00D93009" w:rsidRDefault="00D93009" w:rsidP="00D93009">
      <w:pPr>
        <w:widowControl/>
        <w:shd w:val="clear" w:color="auto" w:fill="FFFFFF"/>
        <w:adjustRightInd w:val="0"/>
        <w:snapToGrid w:val="0"/>
        <w:spacing w:line="520" w:lineRule="exact"/>
        <w:jc w:val="center"/>
        <w:rPr>
          <w:rFonts w:ascii="方正小标宋简体" w:eastAsia="方正小标宋简体" w:hAnsi="微软雅黑" w:cs="黑体"/>
          <w:bCs/>
          <w:color w:val="000000" w:themeColor="text1"/>
          <w:sz w:val="36"/>
          <w:szCs w:val="36"/>
        </w:rPr>
      </w:pPr>
      <w:r w:rsidRPr="00121A11">
        <w:rPr>
          <w:rFonts w:ascii="方正小标宋简体" w:eastAsia="方正小标宋简体" w:hAnsi="微软雅黑" w:cs="黑体" w:hint="eastAsia"/>
          <w:bCs/>
          <w:color w:val="000000" w:themeColor="text1"/>
          <w:sz w:val="36"/>
          <w:szCs w:val="36"/>
        </w:rPr>
        <w:t>2022年绍兴市国土空间规划研究院公开招聘高层次人才计划表</w:t>
      </w:r>
    </w:p>
    <w:p w14:paraId="1A14F002" w14:textId="77777777" w:rsidR="00121A11" w:rsidRPr="00121A11" w:rsidRDefault="00121A11" w:rsidP="00D93009">
      <w:pPr>
        <w:widowControl/>
        <w:shd w:val="clear" w:color="auto" w:fill="FFFFFF"/>
        <w:adjustRightInd w:val="0"/>
        <w:snapToGrid w:val="0"/>
        <w:spacing w:line="520" w:lineRule="exact"/>
        <w:jc w:val="center"/>
        <w:rPr>
          <w:rFonts w:ascii="方正小标宋简体" w:eastAsia="方正小标宋简体" w:hAnsi="微软雅黑" w:cs="黑体"/>
          <w:bCs/>
          <w:color w:val="000000" w:themeColor="text1"/>
          <w:sz w:val="36"/>
          <w:szCs w:val="36"/>
        </w:rPr>
      </w:pPr>
    </w:p>
    <w:tbl>
      <w:tblPr>
        <w:tblStyle w:val="a3"/>
        <w:tblW w:w="14638" w:type="dxa"/>
        <w:tblLook w:val="04A0" w:firstRow="1" w:lastRow="0" w:firstColumn="1" w:lastColumn="0" w:noHBand="0" w:noVBand="1"/>
      </w:tblPr>
      <w:tblGrid>
        <w:gridCol w:w="959"/>
        <w:gridCol w:w="1417"/>
        <w:gridCol w:w="1134"/>
        <w:gridCol w:w="709"/>
        <w:gridCol w:w="3402"/>
        <w:gridCol w:w="7017"/>
      </w:tblGrid>
      <w:tr w:rsidR="00D93009" w:rsidRPr="00121A11" w14:paraId="3725275B" w14:textId="77777777" w:rsidTr="00121A11">
        <w:trPr>
          <w:trHeight w:val="423"/>
        </w:trPr>
        <w:tc>
          <w:tcPr>
            <w:tcW w:w="959" w:type="dxa"/>
            <w:vAlign w:val="center"/>
          </w:tcPr>
          <w:p w14:paraId="3048470F" w14:textId="77777777" w:rsidR="00121A11" w:rsidRPr="00121A11" w:rsidRDefault="00D93009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岗位</w:t>
            </w:r>
          </w:p>
          <w:p w14:paraId="5FDAC51E" w14:textId="77777777" w:rsidR="00D93009" w:rsidRPr="00121A11" w:rsidRDefault="00121A11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编号</w:t>
            </w:r>
          </w:p>
        </w:tc>
        <w:tc>
          <w:tcPr>
            <w:tcW w:w="1417" w:type="dxa"/>
            <w:vAlign w:val="center"/>
          </w:tcPr>
          <w:p w14:paraId="66C8F25A" w14:textId="77777777" w:rsidR="00121A11" w:rsidRPr="00121A11" w:rsidRDefault="00D93009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招聘</w:t>
            </w:r>
          </w:p>
          <w:p w14:paraId="46065A76" w14:textId="77777777" w:rsidR="00D93009" w:rsidRPr="00121A11" w:rsidRDefault="00D93009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岗位</w:t>
            </w:r>
          </w:p>
        </w:tc>
        <w:tc>
          <w:tcPr>
            <w:tcW w:w="1134" w:type="dxa"/>
            <w:vAlign w:val="center"/>
          </w:tcPr>
          <w:p w14:paraId="7CC92CB1" w14:textId="77777777" w:rsidR="00D93009" w:rsidRPr="00121A11" w:rsidRDefault="00D93009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学历学位要求</w:t>
            </w:r>
          </w:p>
        </w:tc>
        <w:tc>
          <w:tcPr>
            <w:tcW w:w="709" w:type="dxa"/>
            <w:vAlign w:val="center"/>
          </w:tcPr>
          <w:p w14:paraId="4CC47B9C" w14:textId="77777777" w:rsidR="00D93009" w:rsidRPr="00121A11" w:rsidRDefault="00D93009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招聘人数</w:t>
            </w:r>
          </w:p>
        </w:tc>
        <w:tc>
          <w:tcPr>
            <w:tcW w:w="3402" w:type="dxa"/>
            <w:vAlign w:val="center"/>
          </w:tcPr>
          <w:p w14:paraId="28C6EC83" w14:textId="77777777" w:rsidR="00D93009" w:rsidRPr="00121A11" w:rsidRDefault="00D93009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专业要求</w:t>
            </w:r>
          </w:p>
        </w:tc>
        <w:tc>
          <w:tcPr>
            <w:tcW w:w="7017" w:type="dxa"/>
            <w:vAlign w:val="center"/>
          </w:tcPr>
          <w:p w14:paraId="726C1316" w14:textId="77777777" w:rsidR="00D93009" w:rsidRPr="00121A11" w:rsidRDefault="00D93009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其它要求</w:t>
            </w:r>
          </w:p>
        </w:tc>
      </w:tr>
      <w:tr w:rsidR="007A17FA" w:rsidRPr="00121A11" w14:paraId="60589DD9" w14:textId="77777777" w:rsidTr="00121A11">
        <w:trPr>
          <w:trHeight w:val="1239"/>
        </w:trPr>
        <w:tc>
          <w:tcPr>
            <w:tcW w:w="959" w:type="dxa"/>
            <w:vAlign w:val="center"/>
          </w:tcPr>
          <w:p w14:paraId="2763AB59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设计1</w:t>
            </w:r>
          </w:p>
        </w:tc>
        <w:tc>
          <w:tcPr>
            <w:tcW w:w="1417" w:type="dxa"/>
            <w:vAlign w:val="center"/>
          </w:tcPr>
          <w:p w14:paraId="35B12E47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规划设计</w:t>
            </w:r>
          </w:p>
          <w:p w14:paraId="6949356E" w14:textId="463F46D6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（文物保</w:t>
            </w:r>
            <w:r w:rsidR="00226E4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护规划</w:t>
            </w: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14:paraId="38939C6C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硕士及以上</w:t>
            </w:r>
          </w:p>
          <w:p w14:paraId="11E49E73" w14:textId="77777777" w:rsidR="007A17FA" w:rsidRPr="00121A11" w:rsidRDefault="007A17FA" w:rsidP="00121A11">
            <w:pPr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9F52A2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1D31D4D0" w14:textId="77777777" w:rsidR="007A17FA" w:rsidRPr="00121A11" w:rsidRDefault="007A17FA" w:rsidP="00121A11">
            <w:pPr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建筑学0813、建筑历史与理论081301、城市规划与设计081303、城乡规划学0833*</w:t>
            </w:r>
          </w:p>
        </w:tc>
        <w:tc>
          <w:tcPr>
            <w:tcW w:w="7017" w:type="dxa"/>
            <w:vAlign w:val="center"/>
          </w:tcPr>
          <w:p w14:paraId="1BBDFFBD" w14:textId="77777777" w:rsidR="007A17FA" w:rsidRPr="00121A11" w:rsidRDefault="007A17FA" w:rsidP="00121A11">
            <w:pPr>
              <w:widowControl/>
              <w:spacing w:line="360" w:lineRule="exact"/>
              <w:ind w:rightChars="-53" w:right="-111"/>
              <w:jc w:val="left"/>
              <w:outlineLvl w:val="0"/>
              <w:rPr>
                <w:rFonts w:ascii="仿宋_GB2312" w:eastAsia="仿宋_GB2312" w:hAnsi="宋体" w:cs="仿宋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仿宋" w:hint="eastAsia"/>
                <w:color w:val="000000" w:themeColor="text1"/>
                <w:sz w:val="24"/>
                <w:szCs w:val="24"/>
              </w:rPr>
              <w:t>1、2022年毕业于国（境）内外大学的硕士研究生及以上人才。</w:t>
            </w:r>
          </w:p>
          <w:p w14:paraId="6308B6C5" w14:textId="76CCC7A2" w:rsidR="007A17FA" w:rsidRPr="00121A11" w:rsidRDefault="007A17FA" w:rsidP="00121A11">
            <w:pPr>
              <w:widowControl/>
              <w:spacing w:line="360" w:lineRule="exact"/>
              <w:jc w:val="left"/>
              <w:outlineLvl w:val="0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仿宋" w:hint="eastAsia"/>
                <w:color w:val="000000" w:themeColor="text1"/>
                <w:sz w:val="24"/>
                <w:szCs w:val="24"/>
              </w:rPr>
              <w:t>2、本科要求为城乡规划、建筑学、历史建筑保护工程、城市设计等相关专业。</w:t>
            </w:r>
          </w:p>
        </w:tc>
      </w:tr>
      <w:tr w:rsidR="007A17FA" w:rsidRPr="00121A11" w14:paraId="1C6AE8A9" w14:textId="77777777" w:rsidTr="00121A11">
        <w:trPr>
          <w:trHeight w:val="1171"/>
        </w:trPr>
        <w:tc>
          <w:tcPr>
            <w:tcW w:w="959" w:type="dxa"/>
            <w:vAlign w:val="center"/>
          </w:tcPr>
          <w:p w14:paraId="42AC7875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设计2</w:t>
            </w:r>
          </w:p>
        </w:tc>
        <w:tc>
          <w:tcPr>
            <w:tcW w:w="1417" w:type="dxa"/>
            <w:vAlign w:val="center"/>
          </w:tcPr>
          <w:p w14:paraId="6D95E62F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市政规划</w:t>
            </w:r>
          </w:p>
        </w:tc>
        <w:tc>
          <w:tcPr>
            <w:tcW w:w="1134" w:type="dxa"/>
            <w:vMerge/>
            <w:vAlign w:val="center"/>
          </w:tcPr>
          <w:p w14:paraId="2AAC966E" w14:textId="77777777" w:rsidR="007A17FA" w:rsidRPr="00121A11" w:rsidRDefault="007A17FA" w:rsidP="00121A11">
            <w:pPr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13CF74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250A78A6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市政工程081403</w:t>
            </w:r>
          </w:p>
        </w:tc>
        <w:tc>
          <w:tcPr>
            <w:tcW w:w="7017" w:type="dxa"/>
            <w:vAlign w:val="center"/>
          </w:tcPr>
          <w:p w14:paraId="1DC3342D" w14:textId="77777777" w:rsidR="007A17FA" w:rsidRPr="00121A11" w:rsidRDefault="007A17FA" w:rsidP="00121A11">
            <w:pPr>
              <w:widowControl/>
              <w:spacing w:line="360" w:lineRule="exact"/>
              <w:jc w:val="left"/>
              <w:outlineLvl w:val="0"/>
              <w:rPr>
                <w:rFonts w:ascii="仿宋_GB2312" w:eastAsia="仿宋_GB2312" w:hAnsi="宋体" w:cs="仿宋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仿宋" w:hint="eastAsia"/>
                <w:color w:val="000000" w:themeColor="text1"/>
                <w:sz w:val="24"/>
                <w:szCs w:val="24"/>
              </w:rPr>
              <w:t>1、2022年毕业于国（境）内外大学的硕士研究生及以上人才。</w:t>
            </w:r>
          </w:p>
          <w:p w14:paraId="64B55AD7" w14:textId="3CDA6711" w:rsidR="007A17FA" w:rsidRPr="00121A11" w:rsidRDefault="007A17FA" w:rsidP="00121A11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仿宋" w:hint="eastAsia"/>
                <w:color w:val="000000" w:themeColor="text1"/>
                <w:sz w:val="24"/>
                <w:szCs w:val="24"/>
              </w:rPr>
              <w:t>2、本科要求为</w:t>
            </w: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给排水科学与工程、水务工程</w:t>
            </w:r>
            <w:r w:rsidRPr="00121A11">
              <w:rPr>
                <w:rFonts w:ascii="仿宋_GB2312" w:eastAsia="仿宋_GB2312" w:hAnsi="宋体" w:cs="仿宋" w:hint="eastAsia"/>
                <w:color w:val="000000" w:themeColor="text1"/>
                <w:sz w:val="24"/>
                <w:szCs w:val="24"/>
              </w:rPr>
              <w:t>等相关专业。</w:t>
            </w:r>
          </w:p>
        </w:tc>
      </w:tr>
      <w:tr w:rsidR="007A17FA" w:rsidRPr="00121A11" w14:paraId="02040780" w14:textId="77777777" w:rsidTr="00121A11">
        <w:trPr>
          <w:trHeight w:val="1021"/>
        </w:trPr>
        <w:tc>
          <w:tcPr>
            <w:tcW w:w="959" w:type="dxa"/>
            <w:vAlign w:val="center"/>
          </w:tcPr>
          <w:p w14:paraId="4C6C6D37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设计3</w:t>
            </w:r>
          </w:p>
        </w:tc>
        <w:tc>
          <w:tcPr>
            <w:tcW w:w="1417" w:type="dxa"/>
            <w:vAlign w:val="center"/>
          </w:tcPr>
          <w:p w14:paraId="76A6BE4E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规划设计</w:t>
            </w:r>
          </w:p>
        </w:tc>
        <w:tc>
          <w:tcPr>
            <w:tcW w:w="1134" w:type="dxa"/>
            <w:vMerge/>
            <w:vAlign w:val="center"/>
          </w:tcPr>
          <w:p w14:paraId="75DFA2AE" w14:textId="77777777" w:rsidR="007A17FA" w:rsidRPr="00121A11" w:rsidRDefault="007A17FA" w:rsidP="00121A11">
            <w:pPr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70E03A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4856E404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城市规划与设计081303、城乡规划学0833*</w:t>
            </w: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、建筑学</w:t>
            </w:r>
            <w:r w:rsidRPr="00121A1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0813</w:t>
            </w:r>
          </w:p>
        </w:tc>
        <w:tc>
          <w:tcPr>
            <w:tcW w:w="7017" w:type="dxa"/>
            <w:vAlign w:val="center"/>
          </w:tcPr>
          <w:p w14:paraId="48764A37" w14:textId="77777777" w:rsidR="007A17FA" w:rsidRPr="00121A11" w:rsidRDefault="007A17FA" w:rsidP="00121A11">
            <w:pPr>
              <w:widowControl/>
              <w:spacing w:line="360" w:lineRule="exact"/>
              <w:jc w:val="left"/>
              <w:outlineLvl w:val="0"/>
              <w:rPr>
                <w:rFonts w:ascii="仿宋_GB2312" w:eastAsia="仿宋_GB2312" w:hAnsi="宋体" w:cs="仿宋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仿宋" w:hint="eastAsia"/>
                <w:color w:val="000000" w:themeColor="text1"/>
                <w:sz w:val="24"/>
                <w:szCs w:val="24"/>
              </w:rPr>
              <w:t>1、2022年毕业于国（境）内外大学的硕士研究生及以上人才。</w:t>
            </w:r>
          </w:p>
          <w:p w14:paraId="7D09F4DF" w14:textId="24388FBD" w:rsidR="007A17FA" w:rsidRPr="00121A11" w:rsidRDefault="007A17FA" w:rsidP="00121A11">
            <w:pPr>
              <w:widowControl/>
              <w:spacing w:line="360" w:lineRule="exact"/>
              <w:jc w:val="left"/>
              <w:outlineLvl w:val="0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仿宋" w:hint="eastAsia"/>
                <w:color w:val="000000" w:themeColor="text1"/>
                <w:sz w:val="24"/>
                <w:szCs w:val="24"/>
              </w:rPr>
              <w:t>2、本科要求为城乡规划、建筑学等相关专业。</w:t>
            </w:r>
          </w:p>
        </w:tc>
      </w:tr>
      <w:tr w:rsidR="007A17FA" w:rsidRPr="00121A11" w14:paraId="52AD981E" w14:textId="77777777" w:rsidTr="00121A11">
        <w:trPr>
          <w:trHeight w:val="1404"/>
        </w:trPr>
        <w:tc>
          <w:tcPr>
            <w:tcW w:w="959" w:type="dxa"/>
            <w:vAlign w:val="center"/>
          </w:tcPr>
          <w:p w14:paraId="6FA06FF8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设计4</w:t>
            </w:r>
          </w:p>
        </w:tc>
        <w:tc>
          <w:tcPr>
            <w:tcW w:w="1417" w:type="dxa"/>
            <w:vAlign w:val="center"/>
          </w:tcPr>
          <w:p w14:paraId="78F47F51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规划设计</w:t>
            </w:r>
          </w:p>
          <w:p w14:paraId="56C551DE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（土地规划）</w:t>
            </w:r>
          </w:p>
        </w:tc>
        <w:tc>
          <w:tcPr>
            <w:tcW w:w="1134" w:type="dxa"/>
            <w:vMerge/>
            <w:vAlign w:val="center"/>
          </w:tcPr>
          <w:p w14:paraId="6AE28CD5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041C9C2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46E5CD0D" w14:textId="77777777" w:rsidR="007A17FA" w:rsidRPr="00121A11" w:rsidRDefault="007A17FA" w:rsidP="00121A11">
            <w:pPr>
              <w:widowControl/>
              <w:spacing w:line="360" w:lineRule="exact"/>
              <w:jc w:val="center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Arial" w:hint="eastAsia"/>
                <w:color w:val="000000" w:themeColor="text1"/>
                <w:sz w:val="24"/>
                <w:szCs w:val="24"/>
              </w:rPr>
              <w:t xml:space="preserve">土地资源管理120405 </w:t>
            </w:r>
          </w:p>
        </w:tc>
        <w:tc>
          <w:tcPr>
            <w:tcW w:w="7017" w:type="dxa"/>
            <w:vAlign w:val="center"/>
          </w:tcPr>
          <w:p w14:paraId="78F840B0" w14:textId="77777777" w:rsidR="007A17FA" w:rsidRPr="00121A11" w:rsidRDefault="007A17FA" w:rsidP="00121A11">
            <w:pPr>
              <w:widowControl/>
              <w:spacing w:line="360" w:lineRule="exact"/>
              <w:jc w:val="left"/>
              <w:outlineLvl w:val="0"/>
              <w:rPr>
                <w:rFonts w:ascii="仿宋_GB2312" w:eastAsia="仿宋_GB2312" w:hAnsi="宋体" w:cs="仿宋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仿宋" w:hint="eastAsia"/>
                <w:color w:val="000000" w:themeColor="text1"/>
                <w:sz w:val="24"/>
                <w:szCs w:val="24"/>
              </w:rPr>
              <w:t>1、2022年毕业于国（境）内外大学的硕士研究生及以上人才。</w:t>
            </w:r>
          </w:p>
          <w:p w14:paraId="66D69F63" w14:textId="6B540CC6" w:rsidR="007A17FA" w:rsidRPr="00121A11" w:rsidRDefault="007A17FA" w:rsidP="00121A11">
            <w:pPr>
              <w:widowControl/>
              <w:spacing w:line="360" w:lineRule="exact"/>
              <w:jc w:val="left"/>
              <w:outlineLvl w:val="0"/>
              <w:rPr>
                <w:rFonts w:ascii="仿宋_GB2312" w:eastAsia="仿宋_GB2312" w:hAnsi="宋体" w:cs="Arial"/>
                <w:color w:val="000000" w:themeColor="text1"/>
                <w:sz w:val="24"/>
                <w:szCs w:val="24"/>
              </w:rPr>
            </w:pPr>
            <w:r w:rsidRPr="00121A11">
              <w:rPr>
                <w:rFonts w:ascii="仿宋_GB2312" w:eastAsia="仿宋_GB2312" w:hAnsi="宋体" w:cs="仿宋" w:hint="eastAsia"/>
                <w:color w:val="000000" w:themeColor="text1"/>
                <w:sz w:val="24"/>
                <w:szCs w:val="24"/>
              </w:rPr>
              <w:t>2、本科要求为土地资源管理、城乡规划、建筑学等相关专业。</w:t>
            </w:r>
          </w:p>
        </w:tc>
      </w:tr>
    </w:tbl>
    <w:p w14:paraId="68B19A1A" w14:textId="77777777" w:rsidR="003C65ED" w:rsidRPr="00D93009" w:rsidRDefault="003C65ED"/>
    <w:sectPr w:rsidR="003C65ED" w:rsidRPr="00D93009" w:rsidSect="007A1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267AE" w14:textId="77777777" w:rsidR="006A4254" w:rsidRDefault="006A4254" w:rsidP="00BA47EC">
      <w:r>
        <w:separator/>
      </w:r>
    </w:p>
  </w:endnote>
  <w:endnote w:type="continuationSeparator" w:id="0">
    <w:p w14:paraId="37C89B3B" w14:textId="77777777" w:rsidR="006A4254" w:rsidRDefault="006A4254" w:rsidP="00BA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74CE" w14:textId="77777777" w:rsidR="006A4254" w:rsidRDefault="006A4254" w:rsidP="00BA47EC">
      <w:r>
        <w:separator/>
      </w:r>
    </w:p>
  </w:footnote>
  <w:footnote w:type="continuationSeparator" w:id="0">
    <w:p w14:paraId="4974F31C" w14:textId="77777777" w:rsidR="006A4254" w:rsidRDefault="006A4254" w:rsidP="00BA4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009"/>
    <w:rsid w:val="0004222F"/>
    <w:rsid w:val="00121A11"/>
    <w:rsid w:val="00226E41"/>
    <w:rsid w:val="003C65ED"/>
    <w:rsid w:val="00466BA6"/>
    <w:rsid w:val="006A4254"/>
    <w:rsid w:val="007A17FA"/>
    <w:rsid w:val="00875299"/>
    <w:rsid w:val="00AC070F"/>
    <w:rsid w:val="00BA47EC"/>
    <w:rsid w:val="00C231FE"/>
    <w:rsid w:val="00D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F6E9A"/>
  <w15:docId w15:val="{8CA79803-2245-49CA-9A15-1F069C33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93009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47E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4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47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2022-03-11T07:01:00Z</dcterms:created>
  <dcterms:modified xsi:type="dcterms:W3CDTF">2022-03-14T06:25:00Z</dcterms:modified>
</cp:coreProperties>
</file>