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pacing w:val="-11"/>
          <w:sz w:val="36"/>
          <w:szCs w:val="36"/>
          <w:lang w:val="en-US" w:eastAsia="zh-CN"/>
        </w:rPr>
        <w:t>2022年道县县委巡察机构公开选调工作人员</w:t>
      </w:r>
      <w:r>
        <w:rPr>
          <w:rFonts w:hint="eastAsia" w:ascii="宋体" w:hAnsi="宋体" w:cs="宋体"/>
          <w:b/>
          <w:color w:val="auto"/>
          <w:spacing w:val="-11"/>
          <w:sz w:val="36"/>
          <w:szCs w:val="36"/>
        </w:rPr>
        <w:t>职位表</w:t>
      </w:r>
    </w:p>
    <w:tbl>
      <w:tblPr>
        <w:tblStyle w:val="3"/>
        <w:tblW w:w="91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36"/>
        <w:gridCol w:w="526"/>
        <w:gridCol w:w="845"/>
        <w:gridCol w:w="1263"/>
        <w:gridCol w:w="1125"/>
        <w:gridCol w:w="1206"/>
        <w:gridCol w:w="2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选调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  <w:lang w:eastAsia="zh-CN"/>
              </w:rPr>
              <w:t>岗位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选调名额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选调条件</w:t>
            </w:r>
          </w:p>
        </w:tc>
        <w:tc>
          <w:tcPr>
            <w:tcW w:w="2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专业要求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年龄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  <w:lang w:eastAsia="zh-CN"/>
              </w:rPr>
              <w:t>和</w:t>
            </w: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</w:rPr>
              <w:t>学历要求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2"/>
                <w:szCs w:val="21"/>
                <w:lang w:eastAsia="zh-CN"/>
              </w:rPr>
              <w:t>选调范围</w:t>
            </w:r>
          </w:p>
        </w:tc>
        <w:tc>
          <w:tcPr>
            <w:tcW w:w="2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委巡察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组联络员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不限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30周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及以上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2"/>
                <w:sz w:val="24"/>
                <w:szCs w:val="24"/>
                <w:lang w:val="en-US" w:eastAsia="zh-CN" w:bidi="ar-SA"/>
              </w:rPr>
              <w:t>面向全县具有公务员身份或参照公务员法管理身份的人员。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具有下列条件之一的，学历放宽到全日制大专以上，年龄放宽到35周岁（即1987年4月1日以后出生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>）：①法律、财会、审计专业的;②在公安、检察、法院、财政、审计部门工作或有纪检监察工作经历的。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hAnsi="宋体" w:cs="宋体"/>
          <w:color w:val="auto"/>
          <w:kern w:val="0"/>
        </w:rPr>
      </w:pPr>
      <w:r>
        <w:rPr>
          <w:rFonts w:hint="eastAsia" w:hAnsi="宋体" w:cs="宋体"/>
          <w:color w:val="auto"/>
          <w:kern w:val="0"/>
        </w:rPr>
        <w:t> </w:t>
      </w: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hAnsi="宋体" w:cs="宋体"/>
          <w:color w:val="auto"/>
          <w:kern w:val="0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hAnsi="宋体" w:cs="宋体"/>
          <w:color w:val="auto"/>
          <w:kern w:val="0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hAnsi="宋体" w:cs="宋体"/>
          <w:color w:val="auto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81674"/>
    <w:rsid w:val="36A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2022-03-14T10:42:55Z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B5BA297EAD9241CA82E0402DBC4F8AFC</vt:lpwstr>
  </property>
</Properties>
</file>