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kern w:val="0"/>
          <w:sz w:val="44"/>
          <w:szCs w:val="44"/>
        </w:rPr>
        <w:t>泗水县乡村公益岗位分配表</w:t>
      </w:r>
      <w:bookmarkEnd w:id="0"/>
    </w:p>
    <w:tbl>
      <w:tblPr>
        <w:tblStyle w:val="3"/>
        <w:tblW w:w="5085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42"/>
        <w:gridCol w:w="1042"/>
        <w:gridCol w:w="1040"/>
        <w:gridCol w:w="10"/>
        <w:gridCol w:w="1042"/>
        <w:gridCol w:w="7"/>
        <w:gridCol w:w="1042"/>
        <w:gridCol w:w="7"/>
        <w:gridCol w:w="1038"/>
        <w:gridCol w:w="5"/>
        <w:gridCol w:w="9"/>
        <w:gridCol w:w="1059"/>
        <w:gridCol w:w="6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镇街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道路养护协理员</w:t>
            </w:r>
          </w:p>
        </w:tc>
        <w:tc>
          <w:tcPr>
            <w:tcW w:w="6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劳动保障协理员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森林防火协理员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社会救助协理员</w:t>
            </w: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水利管护协理员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扶残助残协理员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泗河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街道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济河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街道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44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泉林镇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49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56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43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星村镇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柘沟镇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苗馆镇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51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42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泗张镇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153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高峪镇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49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中册镇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杨柳镇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49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金庄镇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56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圣水峪镇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47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103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华村镇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610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483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570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403</w:t>
            </w:r>
          </w:p>
        </w:tc>
        <w:tc>
          <w:tcPr>
            <w:tcW w:w="60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134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3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Cs w:val="21"/>
              </w:rPr>
              <w:t>2300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2EC4"/>
    <w:rsid w:val="149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2022-03-11T09:55:00Z</dcterms:created>
  <dc:creator>道阻且长</dc:creator>
  <cp:lastModifiedBy>道阻且长</cp:lastModifiedBy>
  <dcterms:modified xsi:type="dcterms:W3CDTF">2022-03-11T09:55:26Z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B7932F55853D4C2DB0635B3DDAE9F725</vt:lpwstr>
  </property>
</Properties>
</file>