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方正仿宋_GBK"/>
          <w:bCs/>
          <w:sz w:val="32"/>
          <w:lang w:val="en-US" w:eastAsia="zh-CN"/>
        </w:rPr>
      </w:pPr>
      <w:r>
        <w:rPr>
          <w:rFonts w:eastAsia="方正仿宋_GBK"/>
          <w:bCs/>
          <w:sz w:val="32"/>
        </w:rPr>
        <w:t>附件</w:t>
      </w:r>
      <w:r>
        <w:rPr>
          <w:rFonts w:hint="eastAsia" w:eastAsia="方正仿宋_GBK"/>
          <w:bCs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资格审查所需材料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方正仿宋_GBK" w:cs="宋体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本人身份证原件和复印件。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方正仿宋_GBK" w:cs="宋体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本人近期2寸白底免冠彩照2张。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2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eastAsia="方正仿宋_GBK" w:cs="宋体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毕业证、学位证原件及复印件。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2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eastAsia="方正仿宋_GBK" w:cs="宋体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其他相关有效的证明材料原件和复印件（例：法律职业资格证、职称证、英语等级证等）。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22" w:leftChars="296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方正仿宋_GBK" w:cs="宋体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有工作经历的还需提供劳动关系的相关证明材料。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F9F094-ED03-43CE-8C5C-86C11F2EAEF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9A2E1FB-9DE2-44FC-A0EE-8D13A373406B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D7B64D67-E63B-4977-92EF-36EA57CFFF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F2246"/>
    <w:rsid w:val="2D3F2246"/>
    <w:rsid w:val="3EC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60" w:lineRule="exact"/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2022-03-09T07:17:00Z</dcterms:created>
  <dc:creator>耶耶耶耶叶 </dc:creator>
  <cp:lastModifiedBy>耶耶耶耶叶 </cp:lastModifiedBy>
  <dcterms:modified xsi:type="dcterms:W3CDTF">2022-03-09T07:37:47Z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1C781A9837A24827BFF40C3B7791CF77</vt:lpwstr>
  </property>
</Properties>
</file>