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20" w:lineRule="exact"/>
        <w:ind/>
        <w:jc w:val="center"/>
        <w:rPr>
          <w:rFonts w:ascii="宋体" w:hAnsi="宋体" w:eastAsia="宋体"/>
          <w:b w:val="true"/>
          <w:bCs w:val="true"/>
          <w:color w:val="000000"/>
          <w:sz w:val="44"/>
          <w:szCs w:val="44"/>
        </w:rPr>
      </w:pPr>
      <w:r>
        <w:rPr>
          <w:rFonts w:ascii="宋体" w:hAnsi="宋体" w:eastAsia="宋体"/>
          <w:b w:val="true"/>
          <w:bCs w:val="true"/>
          <w:color w:val="000000"/>
          <w:sz w:val="44"/>
          <w:szCs w:val="44"/>
        </w:rPr>
        <w:t>疫情防控及个人健康情况承诺书</w:t>
      </w:r>
    </w:p>
    <w:p>
      <w:pPr>
        <w:snapToGrid w:val="false"/>
        <w:spacing w:before="0" w:after="0" w:line="52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napToGrid w:val="false"/>
        <w:spacing w:before="0" w:after="0" w:line="52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姓名：</w:t>
      </w:r>
    </w:p>
    <w:p>
      <w:pPr>
        <w:snapToGrid w:val="false"/>
        <w:spacing w:before="0" w:after="0" w:line="52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身份证号：</w:t>
      </w:r>
    </w:p>
    <w:p>
      <w:pPr>
        <w:snapToGrid w:val="false"/>
        <w:spacing w:before="0" w:after="0" w:line="520" w:lineRule="exact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联系电话：</w:t>
      </w:r>
    </w:p>
    <w:p>
      <w:pPr>
        <w:snapToGrid w:val="false"/>
        <w:spacing w:before="0" w:after="0" w:line="520" w:lineRule="exact"/>
        <w:ind w:firstLine="648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按照新冠肺炎疫情的有关要求及本人健康状况，在参加浑南区人民法院招聘派遣制人员考试前，本人郑重承诺：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1.考试前14天内无发热、咳嗽、乏力等疑似新冠肺炎感染的症状；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2.考试前14天内未与新冠肺炎确诊人员及疑似人员直接接触；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3.考试前14天内未到过疫情中高风险地区，未接触过疫情中高风险地区人员；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4.考试期间，严格按照要求佩戴口罩，出示48小时之内纸质版核酸检测阴性报告证明，出示“辽事通健康码”绿码，“通信大数据行程码”绿码，出示新冠疫苗接种证明，配合体温检测，保持安全距离；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5.自愿报名参加招聘考试，在招聘考试期间做好个人防护，如出现身体不适，及时报告；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6.本人身体健康，如在考试过程中出现任何问题由本人负责，与考试组织单位无关；</w:t>
      </w:r>
    </w:p>
    <w:p>
      <w:pPr>
        <w:snapToGrid w:val="false"/>
        <w:spacing w:before="0" w:after="0" w:line="520" w:lineRule="exact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7.本人郑重承诺以上条款，如隐报、不报、漏报等情况，自愿放弃报考资格，造成一切后果由本人承担！</w:t>
      </w:r>
    </w:p>
    <w:p>
      <w:pPr>
        <w:snapToGrid w:val="false"/>
        <w:spacing w:before="0" w:after="0" w:line="520" w:lineRule="exact"/>
        <w:ind w:left="1368" w:firstLine="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napToGrid w:val="false"/>
        <w:spacing w:before="0" w:after="0" w:line="520" w:lineRule="exact"/>
        <w:ind w:left="1368" w:right="1920" w:firstLine="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承诺人：</w:t>
      </w:r>
    </w:p>
    <w:p>
      <w:pPr>
        <w:snapToGrid w:val="false"/>
        <w:spacing w:before="0" w:after="0" w:line="520" w:lineRule="exact"/>
        <w:ind w:left="1368" w:firstLine="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日期：    年  月  日</w:t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