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w:t>
      </w:r>
      <w:r>
        <w:rPr>
          <w:rFonts w:hint="eastAsia" w:ascii="公文小标宋简" w:eastAsia="公文小标宋简"/>
          <w:b/>
          <w:color w:val="auto"/>
          <w:sz w:val="32"/>
          <w:szCs w:val="32"/>
        </w:rPr>
        <w:t>白云区</w:t>
      </w:r>
      <w:r>
        <w:rPr>
          <w:rFonts w:hint="eastAsia" w:ascii="公文小标宋简" w:eastAsia="公文小标宋简"/>
          <w:b/>
          <w:color w:val="auto"/>
          <w:sz w:val="32"/>
          <w:szCs w:val="32"/>
          <w:lang w:val="en-US" w:eastAsia="zh-CN"/>
        </w:rPr>
        <w:t>教育局2022年</w:t>
      </w:r>
      <w:r>
        <w:rPr>
          <w:rFonts w:hint="eastAsia" w:ascii="公文小标宋简" w:eastAsia="公文小标宋简"/>
          <w:b/>
          <w:color w:val="auto"/>
          <w:sz w:val="32"/>
          <w:szCs w:val="32"/>
        </w:rPr>
        <w:t>公开招聘</w:t>
      </w:r>
      <w:r>
        <w:rPr>
          <w:rFonts w:hint="eastAsia" w:ascii="公文小标宋简" w:eastAsia="公文小标宋简"/>
          <w:b/>
          <w:color w:val="auto"/>
          <w:sz w:val="32"/>
          <w:szCs w:val="32"/>
          <w:lang w:val="en-US" w:eastAsia="zh-CN"/>
        </w:rPr>
        <w:t>政府雇员报名登记表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462"/>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宋体" w:hAnsi="宋体" w:eastAsia="宋体" w:cs="宋体"/>
                <w:b w:val="0"/>
                <w:bCs/>
                <w:color w:val="auto"/>
                <w:sz w:val="21"/>
                <w:szCs w:val="21"/>
                <w:vertAlign w:val="baseline"/>
                <w:lang w:val="en-US" w:eastAsia="zh-CN"/>
              </w:rPr>
              <w:t>□ 机关办事人员 □ 财会人员</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邮箱</w:t>
            </w:r>
          </w:p>
        </w:tc>
        <w:tc>
          <w:tcPr>
            <w:tcW w:w="3158" w:type="dxa"/>
            <w:gridSpan w:val="8"/>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1.个人简历表</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3.大学各阶段学历证书、学位证书</w:t>
            </w:r>
          </w:p>
        </w:tc>
        <w:tc>
          <w:tcPr>
            <w:tcW w:w="4684" w:type="dxa"/>
            <w:gridSpan w:val="9"/>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备注：</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4.劳动合同及社保证明</w:t>
            </w:r>
          </w:p>
        </w:tc>
        <w:tc>
          <w:tcPr>
            <w:tcW w:w="4684" w:type="dxa"/>
            <w:gridSpan w:val="9"/>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仅报考财会人员提供</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5.职称证书</w:t>
            </w:r>
          </w:p>
        </w:tc>
        <w:tc>
          <w:tcPr>
            <w:tcW w:w="4684" w:type="dxa"/>
            <w:gridSpan w:val="9"/>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仅报考财会人员提供，职称类别及等级：</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6.专业相近证明材料（必须提供原件）</w:t>
            </w:r>
          </w:p>
        </w:tc>
        <w:tc>
          <w:tcPr>
            <w:tcW w:w="4684"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仅专业不在专业目录上以相近专业报考人员提供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7.同意报考证明（必须提供原件）</w:t>
            </w:r>
          </w:p>
        </w:tc>
        <w:tc>
          <w:tcPr>
            <w:tcW w:w="4684" w:type="dxa"/>
            <w:gridSpan w:val="9"/>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公务员及国有企业事业单位在编人员提供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报考人员签名：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审核人员签名：                  </w:t>
            </w:r>
            <w:r>
              <w:rPr>
                <w:rFonts w:hint="eastAsia" w:asciiTheme="minorEastAsia" w:hAnsiTheme="minorEastAsia" w:cstheme="minorEastAsia"/>
                <w:b w:val="0"/>
                <w:bCs/>
                <w:color w:val="auto"/>
                <w:sz w:val="21"/>
                <w:szCs w:val="21"/>
                <w:vertAlign w:val="baseline"/>
                <w:lang w:val="en-US" w:eastAsia="zh-CN"/>
              </w:rPr>
              <w:t>日期：2022年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仿宋_GB2312" w:hAnsi="仿宋_GB2312" w:eastAsia="仿宋_GB2312" w:cs="仿宋_GB2312"/>
          <w:b w:val="0"/>
          <w:bCs w:val="0"/>
          <w:sz w:val="28"/>
          <w:szCs w:val="28"/>
          <w:u w:val="none"/>
          <w:vertAlign w:val="baseline"/>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微软雅黑"/>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D30D1"/>
    <w:rsid w:val="01783D73"/>
    <w:rsid w:val="06944FA7"/>
    <w:rsid w:val="0E472E5F"/>
    <w:rsid w:val="10616BD6"/>
    <w:rsid w:val="11D71CB4"/>
    <w:rsid w:val="15170F1B"/>
    <w:rsid w:val="16AF2BB8"/>
    <w:rsid w:val="192C4124"/>
    <w:rsid w:val="19A4072E"/>
    <w:rsid w:val="246C02AF"/>
    <w:rsid w:val="2ACD01BB"/>
    <w:rsid w:val="2DCD30D1"/>
    <w:rsid w:val="321E27CC"/>
    <w:rsid w:val="327623D9"/>
    <w:rsid w:val="329909F1"/>
    <w:rsid w:val="36A47E15"/>
    <w:rsid w:val="39016289"/>
    <w:rsid w:val="3AE93307"/>
    <w:rsid w:val="3C2D44A9"/>
    <w:rsid w:val="401848EC"/>
    <w:rsid w:val="419404A3"/>
    <w:rsid w:val="43013459"/>
    <w:rsid w:val="457F62FA"/>
    <w:rsid w:val="480D4549"/>
    <w:rsid w:val="4F26361C"/>
    <w:rsid w:val="4FCC70D9"/>
    <w:rsid w:val="50C05BE8"/>
    <w:rsid w:val="512430B5"/>
    <w:rsid w:val="52564D45"/>
    <w:rsid w:val="574C3162"/>
    <w:rsid w:val="57E81EA3"/>
    <w:rsid w:val="5EA92885"/>
    <w:rsid w:val="636043AC"/>
    <w:rsid w:val="691E41D1"/>
    <w:rsid w:val="6AAB4C98"/>
    <w:rsid w:val="6B4C2E9A"/>
    <w:rsid w:val="6BA957C2"/>
    <w:rsid w:val="6CDC1A0F"/>
    <w:rsid w:val="78B60A40"/>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1068</Words>
  <Characters>1119</Characters>
  <Lines>0</Lines>
  <Paragraphs>0</Paragraphs>
  <TotalTime>0</TotalTime>
  <ScaleCrop>false</ScaleCrop>
  <LinksUpToDate>false</LinksUpToDate>
  <CharactersWithSpaces>1308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  </cp:lastModifiedBy>
  <cp:lastPrinted>2020-06-28T03:38:00Z</cp:lastPrinted>
  <dcterms:modified xsi:type="dcterms:W3CDTF">2022-02-18T03:39:40Z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