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北仑区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住房和城乡建设局</w:t>
      </w:r>
      <w:r>
        <w:rPr>
          <w:rFonts w:hint="eastAsia" w:ascii="宋体" w:hAnsi="宋体" w:cs="宋体"/>
          <w:sz w:val="36"/>
          <w:szCs w:val="36"/>
        </w:rPr>
        <w:t>工作人员应聘报名表</w:t>
      </w:r>
    </w:p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1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可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另附纸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6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A56FA"/>
    <w:rsid w:val="00492F30"/>
    <w:rsid w:val="3ABE33AF"/>
    <w:rsid w:val="4DF96C9C"/>
    <w:rsid w:val="5F5628BE"/>
    <w:rsid w:val="791A3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2018-01-03T00:29:00Z</dcterms:created>
  <dc:creator>叽里呱啦</dc:creator>
  <cp:lastModifiedBy>Administrator</cp:lastModifiedBy>
  <dcterms:modified xsi:type="dcterms:W3CDTF">2022-02-21T09:43:26Z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