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after="100" w:line="560" w:lineRule="exact"/>
        <w:rPr>
          <w:rFonts w:ascii="仿宋_GB2312" w:hAnsi="黑体" w:eastAsia="仿宋_GB2312" w:cs="仿宋_GB2312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_GB2312"/>
          <w:kern w:val="0"/>
          <w:sz w:val="32"/>
          <w:szCs w:val="32"/>
          <w:shd w:val="clear" w:color="auto" w:fill="FFFFFF"/>
        </w:rPr>
        <w:t>附件</w:t>
      </w:r>
      <w:r>
        <w:rPr>
          <w:rFonts w:ascii="仿宋_GB2312" w:hAnsi="黑体" w:eastAsia="仿宋_GB2312" w:cs="仿宋_GB2312"/>
          <w:kern w:val="0"/>
          <w:sz w:val="32"/>
          <w:szCs w:val="32"/>
          <w:shd w:val="clear" w:color="auto" w:fill="FFFFFF"/>
        </w:rPr>
        <w:t>1</w:t>
      </w:r>
    </w:p>
    <w:p>
      <w:pPr>
        <w:widowControl/>
        <w:shd w:val="clear" w:color="auto" w:fill="FFFFFF"/>
        <w:spacing w:afterLines="100"/>
        <w:jc w:val="center"/>
        <w:rPr>
          <w:rFonts w:ascii="方正小标宋简体" w:hAnsi="仿宋_GB2312" w:eastAsia="方正小标宋简体" w:cs="仿宋_GB2312"/>
          <w:spacing w:val="0"/>
          <w:kern w:val="0"/>
          <w:sz w:val="44"/>
          <w:szCs w:val="44"/>
          <w:shd w:val="clear" w:color="auto" w:fill="FFFFFF"/>
        </w:rPr>
      </w:pPr>
      <w:r>
        <w:rPr>
          <w:rFonts w:hint="eastAsia" w:ascii="方正小标宋简体" w:hAnsi="仿宋_GB2312" w:eastAsia="方正小标宋简体" w:cs="仿宋_GB2312"/>
          <w:bCs/>
          <w:spacing w:val="0"/>
          <w:kern w:val="0"/>
          <w:sz w:val="44"/>
          <w:szCs w:val="44"/>
          <w:shd w:val="clear" w:color="auto" w:fill="FFFFFF"/>
        </w:rPr>
        <w:t>湖南省社会科学界联合会</w:t>
      </w: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  <w:shd w:val="clear" w:color="auto" w:fill="FFFFFF"/>
        </w:rPr>
        <w:t>公开选调岗位计划及要求一览表</w:t>
      </w:r>
    </w:p>
    <w:tbl>
      <w:tblPr>
        <w:tblStyle w:val="8"/>
        <w:tblW w:w="1436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469"/>
        <w:gridCol w:w="993"/>
        <w:gridCol w:w="2113"/>
        <w:gridCol w:w="1740"/>
        <w:gridCol w:w="1237"/>
        <w:gridCol w:w="1559"/>
        <w:gridCol w:w="4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tblHeader/>
          <w:jc w:val="center"/>
        </w:trPr>
        <w:tc>
          <w:tcPr>
            <w:tcW w:w="851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序号</w:t>
            </w:r>
          </w:p>
        </w:tc>
        <w:tc>
          <w:tcPr>
            <w:tcW w:w="1469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岗位名称</w:t>
            </w:r>
          </w:p>
        </w:tc>
        <w:tc>
          <w:tcPr>
            <w:tcW w:w="99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人数</w:t>
            </w:r>
          </w:p>
        </w:tc>
        <w:tc>
          <w:tcPr>
            <w:tcW w:w="2113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专业</w:t>
            </w:r>
          </w:p>
        </w:tc>
        <w:tc>
          <w:tcPr>
            <w:tcW w:w="1740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学历学位</w:t>
            </w:r>
          </w:p>
        </w:tc>
        <w:tc>
          <w:tcPr>
            <w:tcW w:w="1237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年龄</w:t>
            </w:r>
          </w:p>
        </w:tc>
        <w:tc>
          <w:tcPr>
            <w:tcW w:w="1559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仿宋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岗位类别</w:t>
            </w:r>
          </w:p>
        </w:tc>
        <w:tc>
          <w:tcPr>
            <w:tcW w:w="4407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 w:cs="仿宋"/>
                <w:sz w:val="28"/>
                <w:szCs w:val="28"/>
              </w:rPr>
            </w:pPr>
            <w:r>
              <w:rPr>
                <w:rFonts w:hint="eastAsia" w:ascii="黑体" w:hAnsi="黑体" w:eastAsia="黑体" w:cs="仿宋"/>
                <w:sz w:val="28"/>
                <w:szCs w:val="28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6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1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行政管理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2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  <w:t>不限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  <w:t>本科及以上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??_GB2312" w:eastAsia="仿宋_GB2312" w:cs="??_GB2312"/>
                <w:kern w:val="2"/>
                <w:sz w:val="28"/>
                <w:szCs w:val="28"/>
                <w:lang w:val="en-US" w:eastAsia="zh-CN" w:bidi="ar-SA"/>
              </w:rPr>
              <w:t>专业技术</w:t>
            </w: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中共党员，从事文字工作两年以上；具有一定的政策理论水平和较强的文字综合能力。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6" w:hRule="atLeast"/>
          <w:jc w:val="center"/>
        </w:trPr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2</w:t>
            </w:r>
          </w:p>
        </w:tc>
        <w:tc>
          <w:tcPr>
            <w:tcW w:w="14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财务</w:t>
            </w:r>
          </w:p>
        </w:tc>
        <w:tc>
          <w:tcPr>
            <w:tcW w:w="9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1</w:t>
            </w:r>
          </w:p>
        </w:tc>
        <w:tc>
          <w:tcPr>
            <w:tcW w:w="21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经济学</w:t>
            </w:r>
            <w:r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  <w:t>类</w:t>
            </w: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管理学</w:t>
            </w:r>
            <w:r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  <w:t>类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??_GB2312" w:eastAsia="仿宋_GB2312" w:cs="??_GB2312"/>
                <w:sz w:val="28"/>
                <w:szCs w:val="28"/>
                <w:lang w:val="en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  <w:lang w:eastAsia="zh-CN"/>
              </w:rPr>
              <w:t>本科</w:t>
            </w:r>
            <w:r>
              <w:rPr>
                <w:rFonts w:hint="default" w:ascii="仿宋_GB2312" w:hAnsi="??_GB2312" w:eastAsia="仿宋_GB2312" w:cs="??_GB2312"/>
                <w:sz w:val="28"/>
                <w:szCs w:val="28"/>
                <w:lang w:val="en" w:eastAsia="zh-CN"/>
              </w:rPr>
              <w:t>及以上</w:t>
            </w:r>
          </w:p>
        </w:tc>
        <w:tc>
          <w:tcPr>
            <w:tcW w:w="12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35周岁以下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??_GB2312" w:eastAsia="仿宋_GB2312" w:cs="??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  <w:lang w:val="en-US" w:eastAsia="zh-CN"/>
              </w:rPr>
              <w:t>专业技术</w:t>
            </w:r>
          </w:p>
        </w:tc>
        <w:tc>
          <w:tcPr>
            <w:tcW w:w="44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??_GB2312" w:eastAsia="仿宋_GB2312" w:cs="??_GB2312"/>
                <w:sz w:val="28"/>
                <w:szCs w:val="28"/>
              </w:rPr>
            </w:pPr>
            <w:r>
              <w:rPr>
                <w:rFonts w:hint="eastAsia" w:ascii="仿宋_GB2312" w:hAnsi="??_GB2312" w:eastAsia="仿宋_GB2312" w:cs="??_GB2312"/>
                <w:sz w:val="28"/>
                <w:szCs w:val="28"/>
              </w:rPr>
              <w:t>中共党员，具有两年以上审计、财务或会计工作经历。</w:t>
            </w:r>
          </w:p>
        </w:tc>
      </w:tr>
    </w:tbl>
    <w:p>
      <w:pPr>
        <w:widowControl/>
        <w:tabs>
          <w:tab w:val="left" w:pos="1260"/>
        </w:tabs>
        <w:spacing w:before="100" w:beforeAutospacing="1" w:after="100" w:afterAutospacing="1" w:line="560" w:lineRule="exact"/>
        <w:ind w:firstLine="572" w:firstLineChars="200"/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</w:rPr>
        <w:t>备注: 35周岁以下，即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val="en-US" w:eastAsia="zh-CN"/>
        </w:rPr>
        <w:t>198</w:t>
      </w:r>
      <w:r>
        <w:rPr>
          <w:rFonts w:hint="default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val="en" w:eastAsia="zh-CN"/>
        </w:rPr>
        <w:t>7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</w:rPr>
        <w:t>日以后出生</w:t>
      </w:r>
      <w:r>
        <w:rPr>
          <w:rFonts w:hint="eastAsia" w:ascii="仿宋_GB2312" w:hAnsi="仿宋_GB2312" w:eastAsia="仿宋_GB2312" w:cs="仿宋_GB2312"/>
          <w:spacing w:val="-17"/>
          <w:kern w:val="0"/>
          <w:sz w:val="32"/>
          <w:szCs w:val="32"/>
          <w:shd w:val="clear" w:color="auto" w:fill="FFFFFF"/>
          <w:lang w:eastAsia="zh-CN"/>
        </w:rPr>
        <w:t>。</w:t>
      </w:r>
    </w:p>
    <w:p>
      <w:pPr>
        <w:snapToGrid w:val="0"/>
        <w:spacing w:line="620" w:lineRule="exact"/>
        <w:jc w:val="left"/>
        <w:rPr>
          <w:rFonts w:hint="eastAsia" w:ascii="仿宋_GB2312" w:hAnsi="Times New Roman" w:eastAsia="仿宋_GB2312" w:cs="Times New Roman"/>
          <w:color w:val="000000"/>
          <w:sz w:val="30"/>
          <w:szCs w:val="30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/>
        <w:tabs>
          <w:tab w:val="left" w:pos="12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20" w:lineRule="exact"/>
        <w:textAlignment w:val="auto"/>
        <w:rPr>
          <w:rFonts w:hint="eastAsia" w:ascii="仿宋_GB2312" w:hAnsi="仿宋_GB2312" w:eastAsia="仿宋_GB2312" w:cs="仿宋_GB2312"/>
          <w:spacing w:val="-17"/>
          <w:kern w:val="0"/>
          <w:sz w:val="10"/>
          <w:szCs w:val="10"/>
          <w:shd w:val="clear" w:color="auto" w:fill="FFFFFF"/>
          <w:lang w:eastAsia="zh-CN"/>
        </w:rPr>
      </w:pPr>
      <w:bookmarkStart w:id="0" w:name="_GoBack"/>
      <w:bookmarkEnd w:id="0"/>
    </w:p>
    <w:sectPr>
      <w:pgSz w:w="11906" w:h="16838"/>
      <w:pgMar w:top="1440" w:right="1800" w:bottom="104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仿宋-GB2312">
    <w:altName w:val="仿宋_GB2312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_GB2312">
    <w:altName w:val="Latha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C08"/>
    <w:rsid w:val="00035F4D"/>
    <w:rsid w:val="0005252A"/>
    <w:rsid w:val="0009699B"/>
    <w:rsid w:val="000A6DB4"/>
    <w:rsid w:val="000B6C02"/>
    <w:rsid w:val="000F6061"/>
    <w:rsid w:val="0010266E"/>
    <w:rsid w:val="001136F5"/>
    <w:rsid w:val="00152C52"/>
    <w:rsid w:val="00153AC9"/>
    <w:rsid w:val="00167C57"/>
    <w:rsid w:val="001878C7"/>
    <w:rsid w:val="001908A9"/>
    <w:rsid w:val="001B4954"/>
    <w:rsid w:val="001E3495"/>
    <w:rsid w:val="001F2F4D"/>
    <w:rsid w:val="001F4161"/>
    <w:rsid w:val="00225CE8"/>
    <w:rsid w:val="00297184"/>
    <w:rsid w:val="002B48B1"/>
    <w:rsid w:val="002E630F"/>
    <w:rsid w:val="003062CA"/>
    <w:rsid w:val="0035041E"/>
    <w:rsid w:val="0035324C"/>
    <w:rsid w:val="00367590"/>
    <w:rsid w:val="00374E47"/>
    <w:rsid w:val="00386066"/>
    <w:rsid w:val="00391D1D"/>
    <w:rsid w:val="003A254F"/>
    <w:rsid w:val="003B298B"/>
    <w:rsid w:val="003C184F"/>
    <w:rsid w:val="0041459D"/>
    <w:rsid w:val="004425AE"/>
    <w:rsid w:val="00454CC8"/>
    <w:rsid w:val="0046163D"/>
    <w:rsid w:val="00461F3F"/>
    <w:rsid w:val="00463A20"/>
    <w:rsid w:val="004756AB"/>
    <w:rsid w:val="004A0405"/>
    <w:rsid w:val="004B3570"/>
    <w:rsid w:val="004B584E"/>
    <w:rsid w:val="004C56B5"/>
    <w:rsid w:val="004C6F4D"/>
    <w:rsid w:val="00522B65"/>
    <w:rsid w:val="005312EF"/>
    <w:rsid w:val="005748A2"/>
    <w:rsid w:val="00583478"/>
    <w:rsid w:val="005954F9"/>
    <w:rsid w:val="005C0047"/>
    <w:rsid w:val="005D3E40"/>
    <w:rsid w:val="005D70FD"/>
    <w:rsid w:val="005E161C"/>
    <w:rsid w:val="006121F6"/>
    <w:rsid w:val="00612C2E"/>
    <w:rsid w:val="006134E6"/>
    <w:rsid w:val="00650ADE"/>
    <w:rsid w:val="00676A87"/>
    <w:rsid w:val="006A1C0F"/>
    <w:rsid w:val="006B7167"/>
    <w:rsid w:val="006C0F36"/>
    <w:rsid w:val="006C4664"/>
    <w:rsid w:val="006E2319"/>
    <w:rsid w:val="00727F68"/>
    <w:rsid w:val="00736A82"/>
    <w:rsid w:val="007615F7"/>
    <w:rsid w:val="00772C58"/>
    <w:rsid w:val="007A5464"/>
    <w:rsid w:val="007D0F61"/>
    <w:rsid w:val="007E5D9D"/>
    <w:rsid w:val="00800D62"/>
    <w:rsid w:val="008101C1"/>
    <w:rsid w:val="00834F7E"/>
    <w:rsid w:val="008446AD"/>
    <w:rsid w:val="008462C0"/>
    <w:rsid w:val="00851B1D"/>
    <w:rsid w:val="00855B42"/>
    <w:rsid w:val="008951D8"/>
    <w:rsid w:val="008A453F"/>
    <w:rsid w:val="008B1E1D"/>
    <w:rsid w:val="008B3588"/>
    <w:rsid w:val="008B478D"/>
    <w:rsid w:val="008C3892"/>
    <w:rsid w:val="008F11C8"/>
    <w:rsid w:val="0090162B"/>
    <w:rsid w:val="00901E0F"/>
    <w:rsid w:val="00902093"/>
    <w:rsid w:val="00916F5E"/>
    <w:rsid w:val="00932AC1"/>
    <w:rsid w:val="00943A06"/>
    <w:rsid w:val="009510C9"/>
    <w:rsid w:val="009A25A5"/>
    <w:rsid w:val="009B3E9C"/>
    <w:rsid w:val="009C2DA3"/>
    <w:rsid w:val="009E2DF4"/>
    <w:rsid w:val="00A1315F"/>
    <w:rsid w:val="00A15AFE"/>
    <w:rsid w:val="00A16B38"/>
    <w:rsid w:val="00A171F7"/>
    <w:rsid w:val="00A715EC"/>
    <w:rsid w:val="00A804C0"/>
    <w:rsid w:val="00A96E64"/>
    <w:rsid w:val="00AB5DA5"/>
    <w:rsid w:val="00AD3655"/>
    <w:rsid w:val="00AD7F22"/>
    <w:rsid w:val="00AF451B"/>
    <w:rsid w:val="00B00D09"/>
    <w:rsid w:val="00B1290D"/>
    <w:rsid w:val="00B342B7"/>
    <w:rsid w:val="00B42792"/>
    <w:rsid w:val="00B75F38"/>
    <w:rsid w:val="00BC4A42"/>
    <w:rsid w:val="00C047AD"/>
    <w:rsid w:val="00C27CE3"/>
    <w:rsid w:val="00C334BB"/>
    <w:rsid w:val="00C42F9E"/>
    <w:rsid w:val="00C50720"/>
    <w:rsid w:val="00C55450"/>
    <w:rsid w:val="00C74B71"/>
    <w:rsid w:val="00C92001"/>
    <w:rsid w:val="00CE132F"/>
    <w:rsid w:val="00CE7638"/>
    <w:rsid w:val="00D566D8"/>
    <w:rsid w:val="00D61D61"/>
    <w:rsid w:val="00D97105"/>
    <w:rsid w:val="00DA6564"/>
    <w:rsid w:val="00DC3D99"/>
    <w:rsid w:val="00DE3BF7"/>
    <w:rsid w:val="00DF6046"/>
    <w:rsid w:val="00E15DC2"/>
    <w:rsid w:val="00E2775B"/>
    <w:rsid w:val="00E6263E"/>
    <w:rsid w:val="00E62C08"/>
    <w:rsid w:val="00E70C74"/>
    <w:rsid w:val="00E70E6B"/>
    <w:rsid w:val="00E76D20"/>
    <w:rsid w:val="00EA4ABD"/>
    <w:rsid w:val="00EB1656"/>
    <w:rsid w:val="00F051E8"/>
    <w:rsid w:val="00F87BB9"/>
    <w:rsid w:val="00F94548"/>
    <w:rsid w:val="00FA429C"/>
    <w:rsid w:val="00FE233C"/>
    <w:rsid w:val="00FE4CC6"/>
    <w:rsid w:val="1245594D"/>
    <w:rsid w:val="12FFCB0C"/>
    <w:rsid w:val="15AD2B1B"/>
    <w:rsid w:val="37FB14DC"/>
    <w:rsid w:val="39FBE6ED"/>
    <w:rsid w:val="3BD75442"/>
    <w:rsid w:val="3BFC94C9"/>
    <w:rsid w:val="3DE42CBB"/>
    <w:rsid w:val="3FCF7614"/>
    <w:rsid w:val="3FFFB3A7"/>
    <w:rsid w:val="4C8D8CBF"/>
    <w:rsid w:val="4FA75FD9"/>
    <w:rsid w:val="5ABB69D2"/>
    <w:rsid w:val="5BFE62E6"/>
    <w:rsid w:val="5F5E795A"/>
    <w:rsid w:val="5FD673CA"/>
    <w:rsid w:val="690D9A1A"/>
    <w:rsid w:val="6F3F63B2"/>
    <w:rsid w:val="6FFF185E"/>
    <w:rsid w:val="73AFFBB1"/>
    <w:rsid w:val="73EBA6F1"/>
    <w:rsid w:val="773ED6ED"/>
    <w:rsid w:val="775F9075"/>
    <w:rsid w:val="77FB45C1"/>
    <w:rsid w:val="77FF7CE6"/>
    <w:rsid w:val="7AB79E7F"/>
    <w:rsid w:val="7ACD5A02"/>
    <w:rsid w:val="7AF66FB9"/>
    <w:rsid w:val="7BFD6FA7"/>
    <w:rsid w:val="7D7F85D8"/>
    <w:rsid w:val="7DB78A6A"/>
    <w:rsid w:val="7DDA4E84"/>
    <w:rsid w:val="7DDEE5F4"/>
    <w:rsid w:val="7E6A83A3"/>
    <w:rsid w:val="7E9F3556"/>
    <w:rsid w:val="7F7FE298"/>
    <w:rsid w:val="7F9107E7"/>
    <w:rsid w:val="7FBB44BF"/>
    <w:rsid w:val="7FCF4308"/>
    <w:rsid w:val="7FE572F7"/>
    <w:rsid w:val="7FEC27E3"/>
    <w:rsid w:val="7FEE1625"/>
    <w:rsid w:val="7FEE9ACB"/>
    <w:rsid w:val="7FFAE71F"/>
    <w:rsid w:val="7FFBFE78"/>
    <w:rsid w:val="7FFE3C75"/>
    <w:rsid w:val="8FDFDC77"/>
    <w:rsid w:val="93DEE94F"/>
    <w:rsid w:val="93EE1B0E"/>
    <w:rsid w:val="97EF6074"/>
    <w:rsid w:val="9F7B689F"/>
    <w:rsid w:val="ACDFD8AC"/>
    <w:rsid w:val="B7FB1C7D"/>
    <w:rsid w:val="B7FEDF83"/>
    <w:rsid w:val="BBFEABD4"/>
    <w:rsid w:val="BCFF7AD1"/>
    <w:rsid w:val="BE73E934"/>
    <w:rsid w:val="BF67D3FC"/>
    <w:rsid w:val="C7FDD347"/>
    <w:rsid w:val="C7FFCF43"/>
    <w:rsid w:val="CFFF5FC9"/>
    <w:rsid w:val="D7BFAD0A"/>
    <w:rsid w:val="DBFF531B"/>
    <w:rsid w:val="DDAD8A99"/>
    <w:rsid w:val="DE2F752E"/>
    <w:rsid w:val="DF97B585"/>
    <w:rsid w:val="DFFF305D"/>
    <w:rsid w:val="DFFFB86B"/>
    <w:rsid w:val="E5DECD8D"/>
    <w:rsid w:val="EB7F7F82"/>
    <w:rsid w:val="EEAB7734"/>
    <w:rsid w:val="F5FF004C"/>
    <w:rsid w:val="F5FFACF7"/>
    <w:rsid w:val="F71E8302"/>
    <w:rsid w:val="F77D52CE"/>
    <w:rsid w:val="F7BBB76D"/>
    <w:rsid w:val="F7F3E1E9"/>
    <w:rsid w:val="F9531859"/>
    <w:rsid w:val="FB4DEF42"/>
    <w:rsid w:val="FC5AB0DD"/>
    <w:rsid w:val="FCDC8C99"/>
    <w:rsid w:val="FD3B6D15"/>
    <w:rsid w:val="FDFF990B"/>
    <w:rsid w:val="FFEA6A2D"/>
    <w:rsid w:val="FFFA2A3E"/>
    <w:rsid w:val="FFFF7B0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1 Char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3">
    <w:name w:val="日期 Char"/>
    <w:basedOn w:val="7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6</Pages>
  <Words>346</Words>
  <Characters>1974</Characters>
  <Lines>16</Lines>
  <Paragraphs>4</Paragraphs>
  <TotalTime>0</TotalTime>
  <ScaleCrop>false</ScaleCrop>
  <LinksUpToDate>false</LinksUpToDate>
  <CharactersWithSpaces>2316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2021-01-10T22:57:00Z</dcterms:created>
  <dc:creator>Administrator</dc:creator>
  <cp:lastModifiedBy>Administrator</cp:lastModifiedBy>
  <cp:lastPrinted>2021-12-25T11:02:00Z</cp:lastPrinted>
  <dcterms:modified xsi:type="dcterms:W3CDTF">2022-02-11T07:52:28Z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