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9B" w:rsidRDefault="00020E9B" w:rsidP="00020E9B">
      <w:pPr>
        <w:spacing w:before="75" w:after="75" w:line="600" w:lineRule="exact"/>
        <w:rPr>
          <w:rFonts w:ascii="方正小标宋_GBK" w:eastAsia="方正小标宋_GBK" w:cs="Tahoma"/>
          <w:color w:val="000000"/>
          <w:sz w:val="30"/>
          <w:szCs w:val="30"/>
        </w:rPr>
      </w:pPr>
      <w:r>
        <w:rPr>
          <w:rFonts w:ascii="方正小标宋_GBK" w:eastAsia="方正小标宋_GBK" w:cs="Tahoma" w:hint="eastAsia"/>
          <w:color w:val="000000"/>
          <w:sz w:val="30"/>
          <w:szCs w:val="30"/>
        </w:rPr>
        <w:t>附件2：</w:t>
      </w:r>
    </w:p>
    <w:p w:rsidR="00020E9B" w:rsidRPr="004E7E9A" w:rsidRDefault="00020E9B" w:rsidP="004E7E9A">
      <w:pPr>
        <w:spacing w:before="75" w:after="75" w:line="600" w:lineRule="exact"/>
        <w:jc w:val="center"/>
        <w:rPr>
          <w:rFonts w:ascii="方正小标宋_GBK" w:eastAsia="方正小标宋_GBK" w:cs="Tahoma"/>
          <w:color w:val="000000"/>
          <w:sz w:val="44"/>
          <w:szCs w:val="44"/>
        </w:rPr>
      </w:pPr>
      <w:r>
        <w:rPr>
          <w:rFonts w:ascii="方正小标宋_GBK" w:eastAsia="方正小标宋_GBK" w:cs="Tahoma" w:hint="eastAsia"/>
          <w:color w:val="000000"/>
          <w:sz w:val="44"/>
          <w:szCs w:val="44"/>
        </w:rPr>
        <w:t>新冠肺炎疫情防控告知书</w:t>
      </w:r>
    </w:p>
    <w:p w:rsidR="004E7E9A" w:rsidRDefault="004E7E9A" w:rsidP="004E7E9A">
      <w:pPr>
        <w:spacing w:before="75" w:after="75" w:line="560" w:lineRule="exact"/>
        <w:ind w:firstLine="624"/>
        <w:rPr>
          <w:rFonts w:ascii="方正仿宋_GBK" w:eastAsia="方正仿宋_GBK" w:cs="Tahoma" w:hint="eastAsia"/>
          <w:color w:val="000000"/>
          <w:sz w:val="32"/>
          <w:szCs w:val="32"/>
        </w:rPr>
      </w:pPr>
    </w:p>
    <w:p w:rsidR="00020E9B" w:rsidRDefault="00020E9B" w:rsidP="004E7E9A">
      <w:pPr>
        <w:spacing w:before="75" w:after="75" w:line="560" w:lineRule="exact"/>
        <w:ind w:firstLine="624"/>
        <w:rPr>
          <w:rFonts w:ascii="方正仿宋_GBK" w:eastAsia="方正仿宋_GBK" w:cs="Tahoma"/>
          <w:color w:val="000000"/>
          <w:sz w:val="32"/>
          <w:szCs w:val="32"/>
        </w:rPr>
      </w:pPr>
      <w:r>
        <w:rPr>
          <w:rFonts w:ascii="方正仿宋_GBK" w:eastAsia="方正仿宋_GBK" w:cs="Tahoma" w:hint="eastAsia"/>
          <w:color w:val="000000"/>
          <w:sz w:val="32"/>
          <w:szCs w:val="32"/>
        </w:rPr>
        <w:t>当前国内疫情防控阶段性成效明显，但外防输入、内防反弹的压力仍然较大。为保证广大报考人员的身体健康，请报考人员通过官方渠道查询本人所处地区的疫情风险等级。</w:t>
      </w:r>
    </w:p>
    <w:p w:rsidR="00020E9B" w:rsidRDefault="00020E9B" w:rsidP="004E7E9A">
      <w:pPr>
        <w:spacing w:before="75" w:after="75" w:line="560" w:lineRule="exact"/>
        <w:ind w:firstLine="624"/>
        <w:rPr>
          <w:rFonts w:ascii="方正仿宋_GBK" w:eastAsia="方正仿宋_GBK" w:cs="Tahoma"/>
          <w:color w:val="000000"/>
          <w:sz w:val="32"/>
          <w:szCs w:val="32"/>
        </w:rPr>
      </w:pPr>
      <w:r>
        <w:rPr>
          <w:rFonts w:ascii="方正仿宋_GBK" w:eastAsia="方正仿宋_GBK" w:cs="Tahoma" w:hint="eastAsia"/>
          <w:color w:val="000000"/>
          <w:sz w:val="32"/>
          <w:szCs w:val="32"/>
        </w:rPr>
        <w:t>一、对来自高风险地区的报考人员，参加报名及考试考核时须持考前7天内核酸检测阴性证明和健康码绿码。对来自中风险地区和低风险地区的报考人员，参加报名及考试考核时须持健康码绿码。</w:t>
      </w:r>
    </w:p>
    <w:p w:rsidR="00020E9B" w:rsidRDefault="00020E9B" w:rsidP="004E7E9A">
      <w:pPr>
        <w:spacing w:before="75" w:after="75" w:line="560" w:lineRule="exact"/>
        <w:ind w:firstLine="624"/>
        <w:rPr>
          <w:rFonts w:ascii="方正仿宋_GBK" w:eastAsia="方正仿宋_GBK" w:cs="Tahoma"/>
          <w:color w:val="000000"/>
          <w:sz w:val="32"/>
          <w:szCs w:val="32"/>
        </w:rPr>
      </w:pPr>
      <w:r>
        <w:rPr>
          <w:rFonts w:ascii="方正仿宋_GBK" w:eastAsia="方正仿宋_GBK" w:cs="Tahoma" w:hint="eastAsia"/>
          <w:color w:val="000000"/>
          <w:sz w:val="32"/>
          <w:szCs w:val="32"/>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rsidR="00020E9B" w:rsidRDefault="00020E9B" w:rsidP="004E7E9A">
      <w:pPr>
        <w:spacing w:before="75" w:after="75" w:line="560" w:lineRule="exact"/>
        <w:ind w:firstLine="624"/>
        <w:rPr>
          <w:rFonts w:ascii="方正仿宋_GBK" w:eastAsia="方正仿宋_GBK" w:cs="Tahoma"/>
          <w:color w:val="000000"/>
          <w:sz w:val="32"/>
          <w:szCs w:val="32"/>
        </w:rPr>
      </w:pPr>
      <w:r>
        <w:rPr>
          <w:rFonts w:ascii="方正仿宋_GBK" w:eastAsia="方正仿宋_GBK" w:cs="Tahoma" w:hint="eastAsia"/>
          <w:color w:val="000000"/>
          <w:sz w:val="32"/>
          <w:szCs w:val="32"/>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w:t>
      </w:r>
      <w:r>
        <w:rPr>
          <w:rFonts w:ascii="方正仿宋_GBK" w:eastAsia="方正仿宋_GBK" w:cs="Tahoma" w:hint="eastAsia"/>
          <w:color w:val="000000"/>
          <w:sz w:val="32"/>
          <w:szCs w:val="32"/>
        </w:rPr>
        <w:lastRenderedPageBreak/>
        <w:t>学观察或被送至医院发热门诊就诊的考生，不再参加此次考试考核，并视同主动放弃考试考核资格。</w:t>
      </w:r>
    </w:p>
    <w:p w:rsidR="00020E9B" w:rsidRDefault="00020E9B" w:rsidP="004E7E9A">
      <w:pPr>
        <w:shd w:val="clear" w:color="auto" w:fill="FFFFFF"/>
        <w:spacing w:before="75" w:after="75" w:line="560" w:lineRule="exact"/>
        <w:ind w:firstLine="624"/>
        <w:rPr>
          <w:rFonts w:ascii="方正仿宋_GBK" w:eastAsia="方正仿宋_GBK" w:cs="Tahoma"/>
          <w:color w:val="000000"/>
          <w:sz w:val="32"/>
          <w:szCs w:val="32"/>
        </w:rPr>
      </w:pPr>
      <w:r>
        <w:rPr>
          <w:rFonts w:ascii="方正仿宋_GBK" w:eastAsia="方正仿宋_GBK" w:cs="Tahoma" w:hint="eastAsia"/>
          <w:color w:val="000000"/>
          <w:sz w:val="32"/>
          <w:szCs w:val="32"/>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rsidR="00020E9B" w:rsidRDefault="00020E9B" w:rsidP="004E7E9A">
      <w:pPr>
        <w:spacing w:before="75" w:after="75" w:line="560" w:lineRule="exact"/>
        <w:ind w:firstLineChars="200" w:firstLine="640"/>
        <w:rPr>
          <w:rFonts w:ascii="方正仿宋_GBK" w:eastAsia="方正仿宋_GBK" w:cs="Tahoma"/>
          <w:color w:val="000000"/>
          <w:sz w:val="32"/>
          <w:szCs w:val="32"/>
        </w:rPr>
      </w:pPr>
      <w:r>
        <w:rPr>
          <w:rFonts w:ascii="方正仿宋_GBK" w:eastAsia="方正仿宋_GBK" w:cs="Tahoma" w:hint="eastAsia"/>
          <w:color w:val="000000"/>
          <w:sz w:val="32"/>
          <w:szCs w:val="32"/>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rsidR="004358AB" w:rsidRDefault="004358AB" w:rsidP="004E7E9A">
      <w:pPr>
        <w:spacing w:line="560" w:lineRule="exac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26" w:rsidRDefault="00C71626" w:rsidP="00020E9B">
      <w:pPr>
        <w:spacing w:after="0"/>
      </w:pPr>
      <w:r>
        <w:separator/>
      </w:r>
    </w:p>
  </w:endnote>
  <w:endnote w:type="continuationSeparator" w:id="0">
    <w:p w:rsidR="00C71626" w:rsidRDefault="00C71626" w:rsidP="00020E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26" w:rsidRDefault="00C71626" w:rsidP="00020E9B">
      <w:pPr>
        <w:spacing w:after="0"/>
      </w:pPr>
      <w:r>
        <w:separator/>
      </w:r>
    </w:p>
  </w:footnote>
  <w:footnote w:type="continuationSeparator" w:id="0">
    <w:p w:rsidR="00C71626" w:rsidRDefault="00C71626" w:rsidP="00020E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20E9B"/>
    <w:rsid w:val="00323B43"/>
    <w:rsid w:val="003D37D8"/>
    <w:rsid w:val="00426133"/>
    <w:rsid w:val="004358AB"/>
    <w:rsid w:val="004E7E9A"/>
    <w:rsid w:val="008B7528"/>
    <w:rsid w:val="008B7726"/>
    <w:rsid w:val="00C716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E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0E9B"/>
    <w:rPr>
      <w:rFonts w:ascii="Tahoma" w:hAnsi="Tahoma"/>
      <w:sz w:val="18"/>
      <w:szCs w:val="18"/>
    </w:rPr>
  </w:style>
  <w:style w:type="paragraph" w:styleId="a4">
    <w:name w:val="footer"/>
    <w:basedOn w:val="a"/>
    <w:link w:val="Char0"/>
    <w:uiPriority w:val="99"/>
    <w:semiHidden/>
    <w:unhideWhenUsed/>
    <w:rsid w:val="00020E9B"/>
    <w:pPr>
      <w:tabs>
        <w:tab w:val="center" w:pos="4153"/>
        <w:tab w:val="right" w:pos="8306"/>
      </w:tabs>
    </w:pPr>
    <w:rPr>
      <w:sz w:val="18"/>
      <w:szCs w:val="18"/>
    </w:rPr>
  </w:style>
  <w:style w:type="character" w:customStyle="1" w:styleId="Char0">
    <w:name w:val="页脚 Char"/>
    <w:basedOn w:val="a0"/>
    <w:link w:val="a4"/>
    <w:uiPriority w:val="99"/>
    <w:semiHidden/>
    <w:rsid w:val="00020E9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2022-01-27T03:00:00Z</dcterms:modified>
</cp:coreProperties>
</file>