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中山市南头镇人民政府2022年公开招聘高层次人才（专任教师）报名表　　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Segoe UI"/>
                <w:b/>
                <w:sz w:val="24"/>
                <w:lang w:val="en-US" w:eastAsia="zh-CN"/>
              </w:rPr>
            </w:pPr>
            <w:r>
              <w:rPr>
                <w:rFonts w:ascii="黑体" w:hAnsi="黑体" w:eastAsia="黑体" w:cs="楷体"/>
                <w:b/>
                <w:kern w:val="0"/>
                <w:sz w:val="24"/>
              </w:rPr>
              <w:t>中山市</w:t>
            </w:r>
            <w:r>
              <w:rPr>
                <w:rFonts w:hint="eastAsia" w:ascii="黑体" w:hAnsi="黑体" w:eastAsia="黑体" w:cs="楷体"/>
                <w:b/>
                <w:kern w:val="0"/>
                <w:sz w:val="24"/>
                <w:lang w:eastAsia="zh-CN"/>
              </w:rPr>
              <w:t>南头镇人民政府</w:t>
            </w:r>
            <w:bookmarkStart w:id="0" w:name="_GoBack"/>
            <w:bookmarkEnd w:id="0"/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E035F0A"/>
    <w:rsid w:val="4A2F2C89"/>
    <w:rsid w:val="5EF42049"/>
    <w:rsid w:val="6B3D6A6A"/>
    <w:rsid w:val="6C8252A8"/>
    <w:rsid w:val="7B2E5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16</TotalTime>
  <ScaleCrop>false</ScaleCrop>
  <LinksUpToDate>false</LinksUpToDate>
  <CharactersWithSpaces>453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吴剑华</cp:lastModifiedBy>
  <dcterms:modified xsi:type="dcterms:W3CDTF">2021-12-30T09:44:26Z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6636783743294DFCB0B28A9B2A6DE7D2</vt:lpwstr>
  </property>
</Properties>
</file>