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华文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年庄河市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红十字会</w:t>
      </w:r>
      <w:r>
        <w:rPr>
          <w:rFonts w:hint="eastAsia" w:ascii="方正小标宋简体" w:hAnsi="华文宋体" w:eastAsia="方正小标宋简体"/>
          <w:sz w:val="36"/>
          <w:szCs w:val="36"/>
        </w:rPr>
        <w:t>政府雇员招聘岗位计划表</w:t>
      </w:r>
    </w:p>
    <w:tbl>
      <w:tblPr>
        <w:tblStyle w:val="4"/>
        <w:tblW w:w="0" w:type="auto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75"/>
        <w:gridCol w:w="851"/>
        <w:gridCol w:w="709"/>
        <w:gridCol w:w="2976"/>
        <w:gridCol w:w="113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面试比例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BACC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红十字会报账员及文员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不限专业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1：2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ind w:firstLine="431" w:firstLineChars="196"/>
      </w:pPr>
    </w:p>
    <w:p>
      <w:pPr>
        <w:spacing w:line="220" w:lineRule="atLeast"/>
      </w:pPr>
    </w:p>
    <w:p>
      <w:pPr>
        <w:spacing w:line="220" w:lineRule="atLeast"/>
      </w:pPr>
    </w:p>
    <w:sectPr>
      <w:headerReference r:id="rId5" w:type="default"/>
      <w:footerReference r:id="rId6" w:type="default"/>
      <w:footerReference r:id="rId7" w:type="even"/>
      <w:pgSz w:w="11906" w:h="16838"/>
      <w:pgMar w:top="1191" w:right="1418" w:bottom="1191" w:left="1418" w:header="851" w:footer="992" w:gutter="0"/>
      <w:pgNumType w:fmt="numberInDash"/>
      <w:cols w:space="425" w:num="1"/>
      <w:docGrid w:type="lines" w:linePitch="28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E3286"/>
    <w:rsid w:val="000F7900"/>
    <w:rsid w:val="00323B43"/>
    <w:rsid w:val="00385EDD"/>
    <w:rsid w:val="003C099A"/>
    <w:rsid w:val="003D37D8"/>
    <w:rsid w:val="00426133"/>
    <w:rsid w:val="004358AB"/>
    <w:rsid w:val="004963A8"/>
    <w:rsid w:val="008B7726"/>
    <w:rsid w:val="00BC2A27"/>
    <w:rsid w:val="00D31D50"/>
    <w:rsid w:val="00DE13D1"/>
    <w:rsid w:val="00F625B6"/>
    <w:rsid w:val="178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5</TotalTime>
  <ScaleCrop>false</ScaleCrop>
  <LinksUpToDate>false</LinksUpToDate>
  <CharactersWithSpaces>206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惜夕</cp:lastModifiedBy>
  <dcterms:modified xsi:type="dcterms:W3CDTF">2022-01-19T02:27:53Z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318134C88D5D4F51B785EEF395063208</vt:lpwstr>
  </property>
</Properties>
</file>