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textAlignment w:val="center"/>
        <w:rPr>
          <w:rFonts w:hint="eastAsia" w:ascii="Times New Roman" w:hAnsi="方正小标宋简体" w:eastAsia="方正小标宋简体" w:cs="Times New Roman"/>
          <w:bCs/>
          <w:color w:val="000000"/>
          <w:sz w:val="28"/>
          <w:szCs w:val="28"/>
          <w:lang w:eastAsia="zh-CN"/>
        </w:rPr>
      </w:pPr>
      <w:r>
        <w:rPr>
          <w:rFonts w:hint="eastAsia" w:ascii="Times New Roman" w:hAnsi="方正小标宋简体" w:eastAsia="方正小标宋简体" w:cs="Times New Roman"/>
          <w:bCs/>
          <w:color w:val="000000"/>
          <w:sz w:val="28"/>
          <w:szCs w:val="28"/>
          <w:lang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eastAsia="zh-CN"/>
        </w:rPr>
        <w:t>招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eastAsia="zh-CN"/>
        </w:rPr>
        <w:t>聘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报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名</w:t>
      </w:r>
      <w:r>
        <w:rPr>
          <w:rFonts w:hint="eastAsia" w:ascii="Times New Roman" w:hAnsi="方正小标宋简体" w:eastAsia="方正小标宋简体" w:cs="Times New Roman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Times New Roman" w:hAnsi="方正小标宋简体" w:eastAsia="方正小标宋简体" w:cs="Times New Roman"/>
          <w:bCs/>
          <w:color w:val="000000"/>
          <w:sz w:val="44"/>
          <w:szCs w:val="44"/>
        </w:rPr>
        <w:t>表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62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省      市（县）</w:t>
            </w: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专业技术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资格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学校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学历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33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1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eastAsia="zh-CN"/>
              </w:rPr>
              <w:t>和工作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经历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（从中学开始，按时间先后顺序填写）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情况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家庭主要成员及社会关系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55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ind w:firstLine="548" w:firstLineChars="211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本人承诺：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60" w:lineRule="exact"/>
              <w:ind w:firstLine="509" w:firstLineChars="196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ind w:firstLine="5860" w:firstLineChars="2254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            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月  日</w:t>
            </w:r>
          </w:p>
        </w:tc>
      </w:tr>
    </w:tbl>
    <w:p>
      <w:pPr>
        <w:textAlignment w:val="center"/>
        <w:rPr>
          <w:rFonts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3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2022-01-13T07:52:48Z</dcterms:created>
  <dc:creator>Administrator</dc:creator>
  <cp:lastModifiedBy>Administrator</cp:lastModifiedBy>
  <dcterms:modified xsi:type="dcterms:W3CDTF">2022-01-13T07:52:51Z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B4458370788941C8992A6EE04E0D945A</vt:lpwstr>
  </property>
</Properties>
</file>