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/>
          <w:sz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射阳县公开招聘部分村(居)宣传文化管理员报名登记表</w:t>
      </w:r>
    </w:p>
    <w:tbl>
      <w:tblPr>
        <w:tblStyle w:val="4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  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最高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贴照片处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（另一张贴于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本表右下角）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业</w:t>
            </w:r>
          </w:p>
        </w:tc>
        <w:tc>
          <w:tcPr>
            <w:tcW w:w="6670" w:type="dxa"/>
            <w:gridSpan w:val="1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掌握外语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及程度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是否服从调剂到其他镇区</w:t>
            </w:r>
          </w:p>
        </w:tc>
        <w:tc>
          <w:tcPr>
            <w:tcW w:w="3150" w:type="dxa"/>
            <w:gridSpan w:val="15"/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简  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（自高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</w:rPr>
              <w:t>起，时间到月）</w:t>
            </w:r>
          </w:p>
        </w:tc>
        <w:tc>
          <w:tcPr>
            <w:tcW w:w="8700" w:type="dxa"/>
            <w:gridSpan w:val="28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社会实践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经  历</w:t>
            </w:r>
          </w:p>
        </w:tc>
        <w:tc>
          <w:tcPr>
            <w:tcW w:w="8700" w:type="dxa"/>
            <w:gridSpan w:val="28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个人宣传文化特长</w:t>
            </w:r>
          </w:p>
        </w:tc>
        <w:tc>
          <w:tcPr>
            <w:tcW w:w="8700" w:type="dxa"/>
            <w:gridSpan w:val="28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  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  况</w:t>
            </w:r>
          </w:p>
        </w:tc>
        <w:tc>
          <w:tcPr>
            <w:tcW w:w="8700" w:type="dxa"/>
            <w:gridSpan w:val="28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说明事项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或要求</w:t>
            </w:r>
          </w:p>
        </w:tc>
        <w:tc>
          <w:tcPr>
            <w:tcW w:w="6930" w:type="dxa"/>
            <w:gridSpan w:val="20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  <w:r>
              <w:rPr>
                <w:rFonts w:hint="default" w:ascii="Times New Roman" w:hAnsi="Times New Roman" w:eastAsia="t" w:cs="Times New Roman"/>
                <w:sz w:val="24"/>
              </w:rPr>
              <w:t>2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01" w:bottom="1440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/>
        </w:rPr>
        <w:t>注意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eastAsia="楷体_GB2312" w:cs="Times New Roman"/>
        </w:rPr>
        <w:t>本表中所填内容以及所提供材料均真实有效，如有不实之处，取消录用资格。</w:t>
      </w:r>
    </w:p>
    <w:p>
      <w:pPr>
        <w:keepNext w:val="0"/>
        <w:keepLines w:val="0"/>
        <w:pageBreakBefore w:val="0"/>
        <w:widowControl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</w:p>
    <w:sectPr>
      <w:type w:val="continuous"/>
      <w:pgSz w:w="11906" w:h="16838"/>
      <w:pgMar w:top="1440" w:right="1701" w:bottom="1440" w:left="1701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h8b5M8YBAACK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10A6B"/>
    <w:rsid w:val="392A0C8D"/>
    <w:rsid w:val="63137074"/>
    <w:rsid w:val="748F2389"/>
    <w:rsid w:val="759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99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Footer Char_d14e1cb9-e7aa-41cf-a835-7e1bac16415d"/>
    <w:basedOn w:val="6"/>
    <w:link w:val="2"/>
    <w:qFormat/>
    <w:uiPriority w:val="99"/>
    <w:rPr>
      <w:rFonts w:cs="Times New Roman"/>
      <w:sz w:val="18"/>
      <w:szCs w:val="18"/>
    </w:rPr>
  </w:style>
  <w:style w:type="character" w:customStyle="1" w:styleId="9">
    <w:name w:val="Header Char_18e64432-bd25-49ba-8114-cf9760dab49a"/>
    <w:basedOn w:val="6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2527</Words>
  <Characters>3178</Characters>
  <Paragraphs>314</Paragraphs>
  <TotalTime>2</TotalTime>
  <ScaleCrop>false</ScaleCrop>
  <LinksUpToDate>false</LinksUpToDate>
  <CharactersWithSpaces>3281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2018-02-11T00:45:00Z</dcterms:created>
  <dc:creator>cdm</dc:creator>
  <cp:lastModifiedBy>Edinburgh° </cp:lastModifiedBy>
  <cp:lastPrinted>2020-01-18T07:17:00Z</cp:lastPrinted>
  <dcterms:modified xsi:type="dcterms:W3CDTF">2022-01-09T13:03:12Z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D696E6DD4C674A98B1A1E14F820003E4</vt:lpwstr>
  </property>
</Properties>
</file>