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54" w:rsidRPr="00F25D3F" w:rsidRDefault="006F1D5C" w:rsidP="00F25D3F">
      <w:pPr>
        <w:spacing w:line="560" w:lineRule="exact"/>
        <w:rPr>
          <w:rFonts w:ascii="黑体" w:eastAsia="黑体" w:hAnsi="黑体" w:cs="黑体"/>
          <w:sz w:val="32"/>
          <w:szCs w:val="32"/>
        </w:rPr>
      </w:pPr>
      <w:r w:rsidRPr="00F25D3F">
        <w:rPr>
          <w:rFonts w:ascii="黑体" w:eastAsia="黑体" w:hAnsi="黑体" w:cs="黑体" w:hint="eastAsia"/>
          <w:sz w:val="32"/>
          <w:szCs w:val="32"/>
        </w:rPr>
        <w:t>附件</w:t>
      </w:r>
      <w:r w:rsidR="00AA51C0">
        <w:rPr>
          <w:rFonts w:ascii="黑体" w:eastAsia="黑体" w:hAnsi="黑体" w:cs="黑体" w:hint="eastAsia"/>
          <w:sz w:val="32"/>
          <w:szCs w:val="32"/>
        </w:rPr>
        <w:t>3</w:t>
      </w:r>
    </w:p>
    <w:p w:rsidR="00F25D3F" w:rsidRDefault="00F25D3F" w:rsidP="00F25D3F">
      <w:pPr>
        <w:spacing w:line="560" w:lineRule="exact"/>
        <w:jc w:val="center"/>
        <w:rPr>
          <w:rFonts w:ascii="方正小标宋简体" w:eastAsia="方正小标宋简体" w:hAnsi="方正小标宋简体" w:cs="方正小标宋简体"/>
          <w:color w:val="000000"/>
          <w:spacing w:val="-10"/>
          <w:kern w:val="0"/>
          <w:sz w:val="44"/>
          <w:szCs w:val="44"/>
        </w:rPr>
      </w:pPr>
    </w:p>
    <w:p w:rsidR="00F25D3F" w:rsidRDefault="00F25D3F" w:rsidP="00F25D3F">
      <w:pPr>
        <w:spacing w:line="560" w:lineRule="exact"/>
        <w:jc w:val="center"/>
        <w:rPr>
          <w:rFonts w:ascii="方正小标宋简体" w:eastAsia="方正小标宋简体" w:hAnsi="方正小标宋简体" w:cs="方正小标宋简体"/>
          <w:color w:val="000000"/>
          <w:spacing w:val="-10"/>
          <w:kern w:val="0"/>
          <w:sz w:val="44"/>
          <w:szCs w:val="44"/>
        </w:rPr>
      </w:pPr>
      <w:r w:rsidRPr="00F25D3F">
        <w:rPr>
          <w:rFonts w:ascii="方正小标宋简体" w:eastAsia="方正小标宋简体" w:hAnsi="方正小标宋简体" w:cs="方正小标宋简体" w:hint="eastAsia"/>
          <w:color w:val="000000"/>
          <w:spacing w:val="-10"/>
          <w:kern w:val="0"/>
          <w:sz w:val="44"/>
          <w:szCs w:val="44"/>
        </w:rPr>
        <w:t>2021年</w:t>
      </w:r>
      <w:r w:rsidRPr="00F25D3F">
        <w:rPr>
          <w:rFonts w:ascii="方正小标宋简体" w:eastAsia="方正小标宋简体" w:hAnsi="方正小标宋简体" w:cs="方正小标宋简体"/>
          <w:color w:val="000000"/>
          <w:spacing w:val="-10"/>
          <w:kern w:val="0"/>
          <w:sz w:val="44"/>
          <w:szCs w:val="44"/>
        </w:rPr>
        <w:t>长沙市市场监督管理局所属事业单位</w:t>
      </w:r>
      <w:r w:rsidRPr="00F25D3F">
        <w:rPr>
          <w:rFonts w:ascii="方正小标宋简体" w:eastAsia="方正小标宋简体" w:hAnsi="方正小标宋简体" w:cs="方正小标宋简体" w:hint="eastAsia"/>
          <w:color w:val="000000"/>
          <w:spacing w:val="-10"/>
          <w:kern w:val="0"/>
          <w:sz w:val="44"/>
          <w:szCs w:val="44"/>
        </w:rPr>
        <w:t>长沙市食品药品信息与审评认证中心公开招聘工作</w:t>
      </w:r>
    </w:p>
    <w:p w:rsidR="008C6254" w:rsidRDefault="00F25D3F" w:rsidP="00F25D3F">
      <w:pPr>
        <w:spacing w:line="560" w:lineRule="exact"/>
        <w:jc w:val="center"/>
        <w:rPr>
          <w:rFonts w:ascii="方正小标宋简体" w:eastAsia="方正小标宋简体" w:hAnsi="方正小标宋简体" w:cs="方正小标宋简体"/>
          <w:color w:val="000000"/>
          <w:spacing w:val="-10"/>
          <w:kern w:val="0"/>
          <w:sz w:val="44"/>
          <w:szCs w:val="44"/>
        </w:rPr>
      </w:pPr>
      <w:r w:rsidRPr="00F25D3F">
        <w:rPr>
          <w:rFonts w:ascii="方正小标宋简体" w:eastAsia="方正小标宋简体" w:hAnsi="方正小标宋简体" w:cs="方正小标宋简体" w:hint="eastAsia"/>
          <w:color w:val="000000"/>
          <w:spacing w:val="-10"/>
          <w:kern w:val="0"/>
          <w:sz w:val="44"/>
          <w:szCs w:val="44"/>
        </w:rPr>
        <w:t>人员</w:t>
      </w:r>
      <w:r w:rsidRPr="00F25D3F">
        <w:rPr>
          <w:rFonts w:ascii="方正小标宋简体" w:eastAsia="方正小标宋简体" w:hAnsi="方正小标宋简体" w:cs="方正小标宋简体"/>
          <w:color w:val="000000"/>
          <w:spacing w:val="-10"/>
          <w:kern w:val="0"/>
          <w:sz w:val="44"/>
          <w:szCs w:val="44"/>
        </w:rPr>
        <w:t>疫情防控方案</w:t>
      </w:r>
    </w:p>
    <w:p w:rsidR="00F25D3F" w:rsidRPr="00F25D3F" w:rsidRDefault="00F25D3F" w:rsidP="00F25D3F">
      <w:pPr>
        <w:spacing w:line="560" w:lineRule="exact"/>
        <w:jc w:val="center"/>
        <w:rPr>
          <w:rFonts w:ascii="方正小标宋简体" w:eastAsia="方正小标宋简体" w:hAnsi="方正小标宋简体" w:cs="方正小标宋简体"/>
          <w:color w:val="000000"/>
          <w:spacing w:val="-10"/>
          <w:kern w:val="0"/>
          <w:sz w:val="44"/>
          <w:szCs w:val="44"/>
        </w:rPr>
      </w:pPr>
    </w:p>
    <w:p w:rsidR="00F25D3F" w:rsidRPr="00F25D3F" w:rsidRDefault="00F25D3F" w:rsidP="00F25D3F">
      <w:pPr>
        <w:spacing w:line="560" w:lineRule="exact"/>
        <w:ind w:firstLineChars="200" w:firstLine="640"/>
        <w:rPr>
          <w:rFonts w:ascii="仿宋_GB2312" w:eastAsia="仿宋_GB2312" w:hAnsi="仿宋_GB2312" w:cs="仿宋_GB2312"/>
          <w:sz w:val="32"/>
          <w:szCs w:val="32"/>
        </w:rPr>
      </w:pPr>
      <w:r w:rsidRPr="00F25D3F">
        <w:rPr>
          <w:rFonts w:ascii="仿宋_GB2312" w:eastAsia="仿宋_GB2312" w:hAnsi="仿宋_GB2312" w:cs="仿宋_GB2312" w:hint="eastAsia"/>
          <w:sz w:val="32"/>
          <w:szCs w:val="32"/>
        </w:rPr>
        <w:t>为做好新冠肺炎疫情防控常态化下公开招聘工作，确保考生安全和考试顺利进行，对所有考生进行分类筛查，并根据筛查审验情况确认可参加招聘考试的对象。请所有考生知悉、理解、配合、支持相关疫情防控措施。 </w:t>
      </w:r>
    </w:p>
    <w:p w:rsidR="00F25D3F" w:rsidRDefault="00F25D3F" w:rsidP="00F25D3F">
      <w:pPr>
        <w:spacing w:line="56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一、筛查对象</w:t>
      </w:r>
    </w:p>
    <w:p w:rsidR="00F25D3F" w:rsidRPr="00F25D3F" w:rsidRDefault="00F25D3F" w:rsidP="00F25D3F">
      <w:pPr>
        <w:spacing w:line="560" w:lineRule="exact"/>
        <w:ind w:firstLineChars="200" w:firstLine="640"/>
        <w:rPr>
          <w:rFonts w:ascii="仿宋_GB2312" w:eastAsia="仿宋_GB2312" w:hAnsi="仿宋_GB2312" w:cs="仿宋_GB2312"/>
          <w:sz w:val="32"/>
          <w:szCs w:val="32"/>
        </w:rPr>
      </w:pPr>
      <w:r w:rsidRPr="00F25D3F">
        <w:rPr>
          <w:rFonts w:ascii="仿宋_GB2312" w:eastAsia="仿宋_GB2312" w:hAnsi="仿宋_GB2312" w:cs="仿宋_GB2312" w:hint="eastAsia"/>
          <w:sz w:val="32"/>
          <w:szCs w:val="32"/>
        </w:rPr>
        <w:t>参加2021年</w:t>
      </w:r>
      <w:r w:rsidRPr="00F25D3F">
        <w:rPr>
          <w:rFonts w:ascii="仿宋_GB2312" w:eastAsia="仿宋_GB2312" w:hAnsi="仿宋_GB2312" w:cs="仿宋_GB2312"/>
          <w:sz w:val="32"/>
          <w:szCs w:val="32"/>
        </w:rPr>
        <w:t>长沙市市场监督管理局所属事业单位</w:t>
      </w:r>
      <w:r w:rsidRPr="00F25D3F">
        <w:rPr>
          <w:rFonts w:ascii="仿宋_GB2312" w:eastAsia="仿宋_GB2312" w:hAnsi="仿宋_GB2312" w:cs="仿宋_GB2312" w:hint="eastAsia"/>
          <w:sz w:val="32"/>
          <w:szCs w:val="32"/>
        </w:rPr>
        <w:t>长沙市食品药品信息与审评认证中心公开招聘工作人员笔试及后续环节的考生。</w:t>
      </w:r>
    </w:p>
    <w:p w:rsidR="008C6254" w:rsidRDefault="00F25D3F" w:rsidP="00F25D3F">
      <w:pPr>
        <w:spacing w:line="560" w:lineRule="exact"/>
        <w:ind w:firstLineChars="200" w:firstLine="640"/>
        <w:rPr>
          <w:rFonts w:ascii="方正黑体简体" w:eastAsia="方正黑体简体" w:hAnsi="仿宋_GB2312" w:cs="仿宋_GB2312"/>
          <w:sz w:val="32"/>
          <w:szCs w:val="32"/>
        </w:rPr>
      </w:pPr>
      <w:r>
        <w:rPr>
          <w:rFonts w:ascii="方正黑体简体" w:eastAsia="方正黑体简体" w:hAnsi="仿宋_GB2312" w:cs="仿宋_GB2312" w:hint="eastAsia"/>
          <w:sz w:val="32"/>
          <w:szCs w:val="32"/>
        </w:rPr>
        <w:t>二</w:t>
      </w:r>
      <w:r w:rsidR="006F1D5C">
        <w:rPr>
          <w:rFonts w:ascii="方正黑体简体" w:eastAsia="方正黑体简体" w:hAnsi="仿宋_GB2312" w:cs="仿宋_GB2312" w:hint="eastAsia"/>
          <w:sz w:val="32"/>
          <w:szCs w:val="32"/>
        </w:rPr>
        <w:t>、筛查审验方式及结果</w:t>
      </w:r>
    </w:p>
    <w:p w:rsidR="008C6254" w:rsidRDefault="006F1D5C" w:rsidP="00F25D3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当前新冠肺炎疫情实际，请考生严格遵守长沙市疫情防控要求，招聘考试各环节除核实身份外，其余时段需全程佩戴口罩。进入考场前，需测量体温并查验考生电子健康码（微信公众号“湖南省居民健康卡”）、防疫行程卡（微信小程序“国务院客户端”）和48小时内的新冠肺炎病毒核酸检测证明，按以下原则处理：</w:t>
      </w:r>
    </w:p>
    <w:p w:rsidR="008C6254" w:rsidRDefault="006F1D5C" w:rsidP="00F25D3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（一）体温正常、健康码为绿码、防疫行程卡为绿色、48小时内的新冠肺炎病毒核酸检测证明阴性的可参加</w:t>
      </w:r>
      <w:r>
        <w:rPr>
          <w:rFonts w:ascii="仿宋_GB2312" w:eastAsia="仿宋_GB2312" w:hAnsi="仿宋_GB2312" w:cs="仿宋_GB2312" w:hint="eastAsia"/>
          <w:sz w:val="32"/>
          <w:szCs w:val="32"/>
        </w:rPr>
        <w:t>招聘考试</w:t>
      </w:r>
      <w:r>
        <w:rPr>
          <w:rFonts w:ascii="仿宋_GB2312" w:eastAsia="仿宋_GB2312" w:hAnsi="仿宋_GB2312" w:cs="仿宋_GB2312" w:hint="eastAsia"/>
          <w:color w:val="000000"/>
          <w:sz w:val="32"/>
          <w:szCs w:val="32"/>
        </w:rPr>
        <w:t>。</w:t>
      </w:r>
    </w:p>
    <w:p w:rsidR="008C6254" w:rsidRDefault="006F1D5C" w:rsidP="00F25D3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（二）近14天内有中高风险地区旅居史或健康码为红码、</w:t>
      </w:r>
      <w:r>
        <w:rPr>
          <w:rFonts w:ascii="仿宋_GB2312" w:eastAsia="仿宋_GB2312" w:hAnsi="仿宋_GB2312" w:cs="仿宋_GB2312" w:hint="eastAsia"/>
          <w:color w:val="000000"/>
          <w:sz w:val="32"/>
          <w:szCs w:val="32"/>
        </w:rPr>
        <w:lastRenderedPageBreak/>
        <w:t>黄码的考生，无核酸检测阴性报告的不能参加</w:t>
      </w:r>
      <w:r>
        <w:rPr>
          <w:rFonts w:ascii="仿宋_GB2312" w:eastAsia="仿宋_GB2312" w:hAnsi="仿宋_GB2312" w:cs="仿宋_GB2312" w:hint="eastAsia"/>
          <w:sz w:val="32"/>
          <w:szCs w:val="32"/>
        </w:rPr>
        <w:t>招聘考试</w:t>
      </w:r>
      <w:r>
        <w:rPr>
          <w:rFonts w:ascii="仿宋_GB2312" w:eastAsia="仿宋_GB2312" w:hAnsi="仿宋_GB2312" w:cs="仿宋_GB2312" w:hint="eastAsia"/>
          <w:color w:val="000000"/>
          <w:sz w:val="32"/>
          <w:szCs w:val="32"/>
        </w:rPr>
        <w:t>。</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sz w:val="32"/>
          <w:szCs w:val="32"/>
        </w:rPr>
        <w:t>仍在隔离治疗期的确诊、疑似病例或无症状感染者不能参加考试。与新冠病毒肺炎确诊、疑似病例、无症状感染者有密切接触史且隔离期未满者或考前21天内的入境人员或健康码为红码者不能参加考试。</w:t>
      </w:r>
    </w:p>
    <w:p w:rsidR="008C6254" w:rsidRDefault="00F4662C" w:rsidP="00F25D3F">
      <w:pPr>
        <w:spacing w:line="560" w:lineRule="exact"/>
        <w:ind w:firstLineChars="200" w:firstLine="640"/>
        <w:rPr>
          <w:rFonts w:ascii="方正黑体简体" w:eastAsia="方正黑体简体" w:hAnsi="仿宋_GB2312" w:cs="仿宋_GB2312"/>
          <w:sz w:val="32"/>
          <w:szCs w:val="32"/>
        </w:rPr>
      </w:pPr>
      <w:r>
        <w:rPr>
          <w:rFonts w:ascii="方正黑体简体" w:eastAsia="方正黑体简体" w:hAnsi="仿宋_GB2312" w:cs="仿宋_GB2312" w:hint="eastAsia"/>
          <w:sz w:val="32"/>
          <w:szCs w:val="32"/>
        </w:rPr>
        <w:t>三</w:t>
      </w:r>
      <w:r w:rsidR="006F1D5C">
        <w:rPr>
          <w:rFonts w:ascii="方正黑体简体" w:eastAsia="方正黑体简体" w:hAnsi="仿宋_GB2312" w:cs="仿宋_GB2312" w:hint="eastAsia"/>
          <w:sz w:val="32"/>
          <w:szCs w:val="32"/>
        </w:rPr>
        <w:t>、疾病筛查时间与地点</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（一）参加笔试考生</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1.时间：2021年</w:t>
      </w:r>
      <w:r w:rsidR="00F4662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5C01DD">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日7：30-9:00</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2.地点：笔试考场疾病筛查处</w:t>
      </w:r>
    </w:p>
    <w:p w:rsidR="008C6254" w:rsidRDefault="006F1D5C" w:rsidP="00F25D3F">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（二）考核环节疾病筛查时间与地点在考核公告中另行通知。</w:t>
      </w:r>
    </w:p>
    <w:p w:rsidR="008C6254" w:rsidRDefault="006F1D5C" w:rsidP="00F25D3F">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（三）考生持本人有效身份证原件、</w:t>
      </w:r>
      <w:r>
        <w:rPr>
          <w:rFonts w:ascii="仿宋_GB2312" w:eastAsia="仿宋_GB2312" w:hAnsi="仿宋_GB2312" w:cs="仿宋_GB2312" w:hint="eastAsia"/>
          <w:color w:val="000000"/>
          <w:sz w:val="32"/>
          <w:szCs w:val="32"/>
        </w:rPr>
        <w:t>新冠肺炎病毒核酸检测报告、解除隔离证明（特定人员提供）、</w:t>
      </w:r>
      <w:r>
        <w:rPr>
          <w:rFonts w:ascii="仿宋_GB2312" w:eastAsia="仿宋_GB2312" w:hAnsi="仿宋_GB2312" w:cs="仿宋_GB2312" w:hint="eastAsia"/>
          <w:color w:val="000000"/>
          <w:kern w:val="0"/>
          <w:sz w:val="32"/>
          <w:szCs w:val="32"/>
        </w:rPr>
        <w:t>筛查当日健康码、防疫行程卡参加疾病筛查，并如实填写《新冠肺炎疫情期间流行病学史调查问卷》。</w:t>
      </w:r>
    </w:p>
    <w:p w:rsidR="008C6254" w:rsidRDefault="006F1D5C" w:rsidP="00F25D3F">
      <w:pPr>
        <w:spacing w:line="560" w:lineRule="exact"/>
        <w:ind w:firstLineChars="200" w:firstLine="640"/>
        <w:rPr>
          <w:rFonts w:ascii="方正黑体简体" w:eastAsia="方正黑体简体" w:hAnsi="仿宋_GB2312" w:cs="仿宋_GB2312"/>
          <w:sz w:val="32"/>
          <w:szCs w:val="32"/>
        </w:rPr>
      </w:pPr>
      <w:r>
        <w:rPr>
          <w:rFonts w:ascii="方正黑体简体" w:eastAsia="方正黑体简体" w:hAnsi="仿宋_GB2312" w:cs="仿宋_GB2312" w:hint="eastAsia"/>
          <w:sz w:val="32"/>
          <w:szCs w:val="32"/>
        </w:rPr>
        <w:t>三、注意事项</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1.招聘各个环节，考生须自备并全程规范佩戴一次性医用口罩。</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2.为保证考生能准时进入考场参加考试，请考生务必提前1-2小时到达考场配合参加疫情防控工作，并将本人</w:t>
      </w:r>
      <w:r>
        <w:rPr>
          <w:rStyle w:val="a6"/>
          <w:rFonts w:ascii="仿宋_GB2312" w:eastAsia="仿宋_GB2312" w:hAnsi="仿宋_GB2312" w:cs="仿宋_GB2312" w:hint="eastAsia"/>
          <w:b w:val="0"/>
          <w:sz w:val="32"/>
          <w:szCs w:val="32"/>
        </w:rPr>
        <w:t>考前24小时内</w:t>
      </w:r>
      <w:r>
        <w:rPr>
          <w:rFonts w:ascii="仿宋_GB2312" w:eastAsia="仿宋_GB2312" w:hAnsi="仿宋_GB2312" w:cs="仿宋_GB2312" w:hint="eastAsia"/>
          <w:sz w:val="32"/>
          <w:szCs w:val="32"/>
        </w:rPr>
        <w:t>的健康码、防疫行程卡、</w:t>
      </w:r>
      <w:r>
        <w:rPr>
          <w:rFonts w:ascii="仿宋_GB2312" w:eastAsia="仿宋_GB2312" w:hAnsi="仿宋_GB2312" w:cs="仿宋_GB2312" w:hint="eastAsia"/>
          <w:color w:val="000000"/>
          <w:sz w:val="32"/>
          <w:szCs w:val="32"/>
        </w:rPr>
        <w:t>新冠肺炎病毒核酸检测报告</w:t>
      </w:r>
      <w:r>
        <w:rPr>
          <w:rFonts w:ascii="仿宋_GB2312" w:eastAsia="仿宋_GB2312" w:hAnsi="仿宋_GB2312" w:cs="仿宋_GB2312" w:hint="eastAsia"/>
          <w:sz w:val="32"/>
          <w:szCs w:val="32"/>
        </w:rPr>
        <w:t>提前准备并截图，或彩色打印</w:t>
      </w:r>
      <w:r>
        <w:rPr>
          <w:rStyle w:val="a6"/>
          <w:rFonts w:ascii="仿宋_GB2312" w:eastAsia="仿宋_GB2312" w:hAnsi="仿宋_GB2312" w:cs="仿宋_GB2312" w:hint="eastAsia"/>
          <w:b w:val="0"/>
          <w:sz w:val="32"/>
          <w:szCs w:val="32"/>
        </w:rPr>
        <w:t>（包含个人相关信息和更新日期）</w:t>
      </w:r>
      <w:r>
        <w:rPr>
          <w:rFonts w:ascii="仿宋_GB2312" w:eastAsia="仿宋_GB2312" w:hAnsi="仿宋_GB2312" w:cs="仿宋_GB2312" w:hint="eastAsia"/>
          <w:sz w:val="32"/>
          <w:szCs w:val="32"/>
        </w:rPr>
        <w:t>，</w:t>
      </w:r>
      <w:r>
        <w:rPr>
          <w:rStyle w:val="a6"/>
          <w:rFonts w:ascii="仿宋_GB2312" w:eastAsia="仿宋_GB2312" w:hAnsi="仿宋_GB2312" w:cs="仿宋_GB2312" w:hint="eastAsia"/>
          <w:b w:val="0"/>
          <w:sz w:val="32"/>
          <w:szCs w:val="32"/>
        </w:rPr>
        <w:t>并确保截图或打印的图片信息完整、清晰。</w:t>
      </w:r>
      <w:r>
        <w:rPr>
          <w:rFonts w:ascii="仿宋_GB2312" w:eastAsia="仿宋_GB2312" w:hAnsi="仿宋_GB2312" w:cs="仿宋_GB2312" w:hint="eastAsia"/>
          <w:sz w:val="32"/>
          <w:szCs w:val="32"/>
        </w:rPr>
        <w:t>因人员较多，请考生自觉遵守现场秩序，服从工作人员安排。</w:t>
      </w:r>
    </w:p>
    <w:p w:rsidR="008C6254" w:rsidRDefault="006F1D5C" w:rsidP="00F25D3F">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color w:val="000000"/>
          <w:kern w:val="0"/>
          <w:sz w:val="32"/>
          <w:szCs w:val="32"/>
        </w:rPr>
        <w:t>考生须自行打印《新冠肺炎疫情期间流行病学史调查问卷》</w:t>
      </w:r>
      <w:r w:rsidR="00F4662C" w:rsidRPr="00F4662C">
        <w:rPr>
          <w:rFonts w:ascii="仿宋_GB2312" w:eastAsia="仿宋_GB2312" w:hAnsi="仿宋_GB2312" w:cs="仿宋_GB2312" w:hint="eastAsia"/>
          <w:color w:val="000000"/>
          <w:kern w:val="0"/>
          <w:sz w:val="32"/>
          <w:szCs w:val="32"/>
        </w:rPr>
        <w:lastRenderedPageBreak/>
        <w:t>（见简章附件4）</w:t>
      </w:r>
      <w:r>
        <w:rPr>
          <w:rFonts w:ascii="仿宋_GB2312" w:eastAsia="仿宋_GB2312" w:hAnsi="仿宋_GB2312" w:cs="仿宋_GB2312" w:hint="eastAsia"/>
          <w:color w:val="000000"/>
          <w:kern w:val="0"/>
          <w:sz w:val="32"/>
          <w:szCs w:val="32"/>
        </w:rPr>
        <w:t>并如实填写，填写日期为疾病筛查当日，疾病筛查时需提交此表。</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4.因疫情防控工作需要，考试当天考场均不提供考生停车位，请广大考生尽量不要开车前往考场。如自驾前往的，请预留时间寻找考场周边社会停车场停放。</w:t>
      </w:r>
    </w:p>
    <w:p w:rsidR="008C6254" w:rsidRDefault="006F1D5C" w:rsidP="00F25D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5.继续保持良好的卫生习惯和健康生活方式，做到“戴口罩、勤洗手、勤通风、少聚集、一米线、用公筷”，保持安全社交距离。</w:t>
      </w:r>
    </w:p>
    <w:p w:rsidR="00F4662C" w:rsidRPr="00F4662C" w:rsidRDefault="00F4662C" w:rsidP="00F4662C">
      <w:pPr>
        <w:spacing w:line="560" w:lineRule="exact"/>
        <w:ind w:firstLineChars="200" w:firstLine="640"/>
        <w:rPr>
          <w:rFonts w:ascii="仿宋_GB2312" w:eastAsia="仿宋_GB2312" w:hAnsi="仿宋_GB2312" w:cs="仿宋_GB2312"/>
          <w:sz w:val="32"/>
          <w:szCs w:val="32"/>
        </w:rPr>
      </w:pPr>
      <w:r w:rsidRPr="00F4662C">
        <w:rPr>
          <w:rFonts w:ascii="仿宋_GB2312" w:eastAsia="仿宋_GB2312" w:hAnsi="仿宋_GB2312" w:cs="仿宋_GB2312" w:hint="eastAsia"/>
          <w:sz w:val="32"/>
          <w:szCs w:val="32"/>
        </w:rPr>
        <w:t>6.对因瞒报、谎报个人相关情况造成严重后果的人员，依法追究责任。</w:t>
      </w:r>
    </w:p>
    <w:p w:rsidR="00F4662C" w:rsidRDefault="00F4662C" w:rsidP="00F25D3F">
      <w:pPr>
        <w:spacing w:line="560" w:lineRule="exact"/>
        <w:ind w:firstLineChars="200" w:firstLine="640"/>
        <w:rPr>
          <w:rFonts w:ascii="仿宋_GB2312" w:eastAsia="仿宋_GB2312" w:hAnsi="仿宋_GB2312" w:cs="仿宋_GB2312"/>
          <w:sz w:val="32"/>
          <w:szCs w:val="32"/>
        </w:rPr>
      </w:pPr>
    </w:p>
    <w:p w:rsidR="006F1D5C" w:rsidRDefault="006F1D5C" w:rsidP="00F25D3F">
      <w:pPr>
        <w:spacing w:line="560" w:lineRule="exact"/>
        <w:ind w:firstLineChars="200" w:firstLine="640"/>
        <w:rPr>
          <w:rFonts w:ascii="宋体" w:hAnsi="宋体"/>
          <w:sz w:val="32"/>
          <w:szCs w:val="32"/>
        </w:rPr>
      </w:pPr>
    </w:p>
    <w:sectPr w:rsidR="006F1D5C" w:rsidSect="008C6254">
      <w:footerReference w:type="default" r:id="rId6"/>
      <w:pgSz w:w="11906" w:h="16838"/>
      <w:pgMar w:top="1440" w:right="1463" w:bottom="1440" w:left="151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26" w:rsidRDefault="00336326" w:rsidP="006D68CD">
      <w:r>
        <w:separator/>
      </w:r>
    </w:p>
  </w:endnote>
  <w:endnote w:type="continuationSeparator" w:id="0">
    <w:p w:rsidR="00336326" w:rsidRDefault="00336326" w:rsidP="006D6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54" w:rsidRDefault="008C6254">
    <w:pPr>
      <w:pStyle w:val="a3"/>
      <w:jc w:val="right"/>
    </w:pPr>
    <w:r>
      <w:fldChar w:fldCharType="begin"/>
    </w:r>
    <w:r w:rsidR="006F1D5C">
      <w:instrText>PAGE   \* MERGEFORMAT</w:instrText>
    </w:r>
    <w:r>
      <w:fldChar w:fldCharType="separate"/>
    </w:r>
    <w:r w:rsidR="005C01DD" w:rsidRPr="005C01DD">
      <w:rPr>
        <w:noProof/>
        <w:lang w:val="zh-CN"/>
      </w:rPr>
      <w:t>1</w:t>
    </w:r>
    <w:r>
      <w:fldChar w:fldCharType="end"/>
    </w:r>
  </w:p>
  <w:p w:rsidR="008C6254" w:rsidRDefault="008C62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26" w:rsidRDefault="00336326" w:rsidP="006D68CD">
      <w:r>
        <w:separator/>
      </w:r>
    </w:p>
  </w:footnote>
  <w:footnote w:type="continuationSeparator" w:id="0">
    <w:p w:rsidR="00336326" w:rsidRDefault="00336326" w:rsidP="006D6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507"/>
    <w:rsid w:val="00050672"/>
    <w:rsid w:val="00057946"/>
    <w:rsid w:val="000E7E09"/>
    <w:rsid w:val="000F1B7F"/>
    <w:rsid w:val="00115370"/>
    <w:rsid w:val="00156DDA"/>
    <w:rsid w:val="00172A27"/>
    <w:rsid w:val="001938B6"/>
    <w:rsid w:val="001D1AB6"/>
    <w:rsid w:val="001E70D3"/>
    <w:rsid w:val="00206B11"/>
    <w:rsid w:val="002353DD"/>
    <w:rsid w:val="00247006"/>
    <w:rsid w:val="002676AD"/>
    <w:rsid w:val="00275547"/>
    <w:rsid w:val="00276657"/>
    <w:rsid w:val="002839CA"/>
    <w:rsid w:val="002C204D"/>
    <w:rsid w:val="002D296A"/>
    <w:rsid w:val="00301678"/>
    <w:rsid w:val="00301B6F"/>
    <w:rsid w:val="00321013"/>
    <w:rsid w:val="0032699D"/>
    <w:rsid w:val="00336326"/>
    <w:rsid w:val="003503CD"/>
    <w:rsid w:val="003872C7"/>
    <w:rsid w:val="0039671E"/>
    <w:rsid w:val="003A4617"/>
    <w:rsid w:val="003B63C2"/>
    <w:rsid w:val="003C1896"/>
    <w:rsid w:val="003E4F76"/>
    <w:rsid w:val="00405B03"/>
    <w:rsid w:val="00406508"/>
    <w:rsid w:val="0046692E"/>
    <w:rsid w:val="004774C6"/>
    <w:rsid w:val="00481B26"/>
    <w:rsid w:val="004D2D67"/>
    <w:rsid w:val="004E0590"/>
    <w:rsid w:val="004E1B61"/>
    <w:rsid w:val="005572DB"/>
    <w:rsid w:val="00573641"/>
    <w:rsid w:val="00592CFF"/>
    <w:rsid w:val="005C01DD"/>
    <w:rsid w:val="005C2B08"/>
    <w:rsid w:val="005E0BAC"/>
    <w:rsid w:val="005E1AE9"/>
    <w:rsid w:val="005E4D90"/>
    <w:rsid w:val="00615527"/>
    <w:rsid w:val="006500D5"/>
    <w:rsid w:val="006672B1"/>
    <w:rsid w:val="00684B75"/>
    <w:rsid w:val="006B74D1"/>
    <w:rsid w:val="006F1D5C"/>
    <w:rsid w:val="0070139A"/>
    <w:rsid w:val="00701661"/>
    <w:rsid w:val="007106D6"/>
    <w:rsid w:val="00716F5D"/>
    <w:rsid w:val="0072101D"/>
    <w:rsid w:val="00754E42"/>
    <w:rsid w:val="00777891"/>
    <w:rsid w:val="007867FE"/>
    <w:rsid w:val="007878BE"/>
    <w:rsid w:val="00797381"/>
    <w:rsid w:val="007E7584"/>
    <w:rsid w:val="007F2995"/>
    <w:rsid w:val="00806C55"/>
    <w:rsid w:val="00813A45"/>
    <w:rsid w:val="00826C7A"/>
    <w:rsid w:val="00871104"/>
    <w:rsid w:val="008905F6"/>
    <w:rsid w:val="008B0264"/>
    <w:rsid w:val="008C147D"/>
    <w:rsid w:val="008C6254"/>
    <w:rsid w:val="008E4830"/>
    <w:rsid w:val="00902050"/>
    <w:rsid w:val="00922CDF"/>
    <w:rsid w:val="009412E5"/>
    <w:rsid w:val="00951A0E"/>
    <w:rsid w:val="009521DE"/>
    <w:rsid w:val="009D04A6"/>
    <w:rsid w:val="00A05E2B"/>
    <w:rsid w:val="00A07EFE"/>
    <w:rsid w:val="00A26F0B"/>
    <w:rsid w:val="00A27DDE"/>
    <w:rsid w:val="00A50C80"/>
    <w:rsid w:val="00A57108"/>
    <w:rsid w:val="00A65CDE"/>
    <w:rsid w:val="00A73876"/>
    <w:rsid w:val="00AA51C0"/>
    <w:rsid w:val="00AB4074"/>
    <w:rsid w:val="00AD6A23"/>
    <w:rsid w:val="00AE74A7"/>
    <w:rsid w:val="00B27B01"/>
    <w:rsid w:val="00B32F71"/>
    <w:rsid w:val="00B429DB"/>
    <w:rsid w:val="00BB3201"/>
    <w:rsid w:val="00BD63B7"/>
    <w:rsid w:val="00BE287E"/>
    <w:rsid w:val="00BF1DA7"/>
    <w:rsid w:val="00C24581"/>
    <w:rsid w:val="00C354C9"/>
    <w:rsid w:val="00CC10DA"/>
    <w:rsid w:val="00CC5031"/>
    <w:rsid w:val="00CD00C8"/>
    <w:rsid w:val="00CE11D5"/>
    <w:rsid w:val="00D14C14"/>
    <w:rsid w:val="00D208F7"/>
    <w:rsid w:val="00D24723"/>
    <w:rsid w:val="00D4656C"/>
    <w:rsid w:val="00D72803"/>
    <w:rsid w:val="00D86E25"/>
    <w:rsid w:val="00DA650C"/>
    <w:rsid w:val="00DC785B"/>
    <w:rsid w:val="00DE2A23"/>
    <w:rsid w:val="00E1423B"/>
    <w:rsid w:val="00E22F0C"/>
    <w:rsid w:val="00E70C6A"/>
    <w:rsid w:val="00E7132F"/>
    <w:rsid w:val="00EE0027"/>
    <w:rsid w:val="00F051EB"/>
    <w:rsid w:val="00F07415"/>
    <w:rsid w:val="00F25D3F"/>
    <w:rsid w:val="00F4662C"/>
    <w:rsid w:val="00F63F0E"/>
    <w:rsid w:val="00F7417D"/>
    <w:rsid w:val="00FA02BF"/>
    <w:rsid w:val="00FA562A"/>
    <w:rsid w:val="00FD173F"/>
    <w:rsid w:val="00FE693A"/>
    <w:rsid w:val="00FF007C"/>
    <w:rsid w:val="0490726E"/>
    <w:rsid w:val="26495DAC"/>
    <w:rsid w:val="29841121"/>
    <w:rsid w:val="2F5E36B8"/>
    <w:rsid w:val="4BA1775E"/>
    <w:rsid w:val="6C5A224B"/>
    <w:rsid w:val="72EE1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2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C6254"/>
    <w:pPr>
      <w:tabs>
        <w:tab w:val="center" w:pos="4153"/>
        <w:tab w:val="right" w:pos="8306"/>
      </w:tabs>
      <w:snapToGrid w:val="0"/>
      <w:jc w:val="left"/>
    </w:pPr>
    <w:rPr>
      <w:kern w:val="0"/>
      <w:sz w:val="18"/>
      <w:szCs w:val="18"/>
    </w:rPr>
  </w:style>
  <w:style w:type="character" w:customStyle="1" w:styleId="Char">
    <w:name w:val="页脚 Char"/>
    <w:link w:val="a3"/>
    <w:rsid w:val="008C6254"/>
    <w:rPr>
      <w:rFonts w:ascii="Calibri" w:eastAsia="宋体" w:hAnsi="Calibri" w:cs="Times New Roman"/>
      <w:sz w:val="18"/>
      <w:szCs w:val="18"/>
    </w:rPr>
  </w:style>
  <w:style w:type="paragraph" w:styleId="a4">
    <w:name w:val="header"/>
    <w:basedOn w:val="a"/>
    <w:link w:val="Char0"/>
    <w:rsid w:val="008C6254"/>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rsid w:val="008C6254"/>
    <w:rPr>
      <w:rFonts w:ascii="Calibri" w:eastAsia="宋体" w:hAnsi="Calibri" w:cs="Times New Roman"/>
      <w:sz w:val="18"/>
      <w:szCs w:val="18"/>
    </w:rPr>
  </w:style>
  <w:style w:type="paragraph" w:styleId="a5">
    <w:name w:val="Normal (Web)"/>
    <w:basedOn w:val="a"/>
    <w:rsid w:val="008C625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8C6254"/>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582</Words>
  <Characters>600</Characters>
  <Application>Microsoft Office Word</Application>
  <DocSecurity>0</DocSecurity>
  <Lines>33</Lines>
  <Paragraphs>26</Paragraphs>
  <ScaleCrop>false</ScaleCrop>
  <Company>Lenovo</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谭茜</cp:lastModifiedBy>
  <cp:revision>5</cp:revision>
  <cp:lastPrinted>2021-09-13T07:03:00Z</cp:lastPrinted>
  <dcterms:created xsi:type="dcterms:W3CDTF">2021-12-17T03:14:00Z</dcterms:created>
  <dcterms:modified xsi:type="dcterms:W3CDTF">2021-12-21T02:40:00Z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FC7058F80E50460C92597B13D45A011B</vt:lpwstr>
  </property>
</Properties>
</file>