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F3" w:rsidRDefault="00775822">
      <w:pPr>
        <w:spacing w:line="580" w:lineRule="exact"/>
        <w:jc w:val="center"/>
        <w:rPr>
          <w:rFonts w:ascii="方正小标宋简体" w:eastAsia="方正小标宋简体" w:hAnsi="仿宋" w:cs="Arial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2021</w:t>
      </w:r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年张家港市第六人民医院</w:t>
      </w:r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补充</w:t>
      </w:r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自主招聘编外</w:t>
      </w:r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合同制</w:t>
      </w:r>
      <w:r w:rsidR="003512F3"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卫技</w:t>
      </w:r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人员现场报名、考试疫情</w:t>
      </w:r>
    </w:p>
    <w:p w:rsidR="000864D3" w:rsidRDefault="00775822">
      <w:pPr>
        <w:spacing w:line="580" w:lineRule="exact"/>
        <w:jc w:val="center"/>
        <w:rPr>
          <w:rFonts w:ascii="方正小标宋简体" w:eastAsia="方正小标宋简体" w:hAnsi="仿宋" w:cs="Arial"/>
          <w:color w:val="000000"/>
          <w:sz w:val="44"/>
          <w:szCs w:val="44"/>
        </w:rPr>
      </w:pPr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防</w:t>
      </w:r>
      <w:proofErr w:type="gramStart"/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控</w:t>
      </w:r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告知</w:t>
      </w:r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暨考生</w:t>
      </w:r>
      <w:proofErr w:type="gramEnd"/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承诺书</w:t>
      </w:r>
    </w:p>
    <w:p w:rsidR="000864D3" w:rsidRDefault="000864D3">
      <w:pPr>
        <w:wordWrap w:val="0"/>
        <w:rPr>
          <w:rFonts w:eastAsia="宋体"/>
        </w:rPr>
      </w:pPr>
    </w:p>
    <w:p w:rsidR="000864D3" w:rsidRDefault="00775822">
      <w:pPr>
        <w:wordWrap w:val="0"/>
        <w:spacing w:line="500" w:lineRule="exact"/>
        <w:ind w:firstLineChars="200" w:firstLine="632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一、根据目前江苏省新冠肺炎疫情防控有关要求，考生在现场报名、考试当天进场时应主动向工作人员出示“苏康码”、防疫行程卡并配合检测体温。“苏康码”为绿码，防疫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行程卡无异常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且经现场测量体温低于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37.3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℃、无发热、咳嗽、鼻塞、流涕、乏力、咽痛、结膜炎、肌痛、腹泻、味嗅觉减退等异常症状的人员方可进场。参加现场报名、考试的考生应自备一次性医用口罩或无呼吸阀的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N95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口罩，全程佩戴，做好个人防护。</w:t>
      </w:r>
    </w:p>
    <w:p w:rsidR="000864D3" w:rsidRDefault="00775822">
      <w:pPr>
        <w:spacing w:line="500" w:lineRule="exact"/>
        <w:ind w:firstLineChars="200" w:firstLine="632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二、按当前疫情防控有关要求，下列人员不得参加现场报名及考试。①新冠确诊病例，出院后未满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28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天医学观察期；②活动前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21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天内有国内疫情中高风险地区旅居史；③活动前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56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天内有国（境）外旅居史（不含澳门）；④活动前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21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天内有新冠肺炎确诊病例、疑似病例或无症状感染者密切接触史的人员、活动前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7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天内与密切接触者有过接触的人员（密接的密接）；⑤健康码或行程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码非绿码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人员；⑥从事新冠肺炎疫情防控高风险工作岗位离岗后未满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14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天人员。</w:t>
      </w:r>
    </w:p>
    <w:p w:rsidR="000864D3" w:rsidRDefault="00775822">
      <w:pPr>
        <w:wordWrap w:val="0"/>
        <w:spacing w:line="500" w:lineRule="exact"/>
        <w:ind w:firstLineChars="200" w:firstLine="632"/>
        <w:rPr>
          <w:rFonts w:ascii="仿宋" w:eastAsia="仿宋" w:hAnsi="仿宋" w:cs="Arial"/>
          <w:color w:val="000000"/>
          <w:sz w:val="32"/>
          <w:szCs w:val="32"/>
          <w:highlight w:val="yellow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三、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14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天内有国内中高风险地区所在设区市其他低风险地区旅居史的考生：需持有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48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小时内核酸检测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阴性证明，并在进入我市当天立即进行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1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次核酸检测，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2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次核酸检测均为阴性，同时完成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7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天健康监测</w:t>
      </w:r>
      <w:r>
        <w:rPr>
          <w:rFonts w:ascii="仿宋" w:eastAsia="仿宋" w:hAnsi="仿宋" w:hint="eastAsia"/>
          <w:bCs/>
          <w:sz w:val="32"/>
          <w:szCs w:val="32"/>
        </w:rPr>
        <w:t>〔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健康监测期间（来港第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3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天）再进行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1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次核酸检测</w:t>
      </w:r>
      <w:r>
        <w:rPr>
          <w:rFonts w:ascii="仿宋" w:eastAsia="仿宋" w:hAnsi="仿宋" w:hint="eastAsia"/>
          <w:bCs/>
          <w:sz w:val="32"/>
          <w:szCs w:val="32"/>
        </w:rPr>
        <w:t>〕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后方可前来报名、考试。对不能提供</w:t>
      </w:r>
      <w:r w:rsidR="00233754">
        <w:rPr>
          <w:rFonts w:ascii="仿宋" w:eastAsia="仿宋" w:hAnsi="仿宋" w:cs="Arial" w:hint="eastAsia"/>
          <w:color w:val="000000"/>
          <w:sz w:val="32"/>
          <w:szCs w:val="32"/>
        </w:rPr>
        <w:t>48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小时内核酸检测阴性证明的，要至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沙洲湖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采样点进行核酸采样检测（不得乘坐公共交通工具），采样后居家等待结果，结果阴性的方可有序流动。</w:t>
      </w:r>
    </w:p>
    <w:p w:rsidR="000864D3" w:rsidRDefault="00775822">
      <w:pPr>
        <w:wordWrap w:val="0"/>
        <w:spacing w:line="500" w:lineRule="exact"/>
        <w:ind w:firstLineChars="200" w:firstLine="632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四、凡隐瞒或谎报旅居史、接触史、健康状况等疫情防控重点</w:t>
      </w:r>
      <w:r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信息，或不配合工作人员进行防疫检测、询问、排查、送诊等造成严重后果的，取消其相应资格，并按有关规定进行处理，构成违法的将依法追究其法律责任。</w:t>
      </w:r>
    </w:p>
    <w:p w:rsidR="000864D3" w:rsidRDefault="00775822">
      <w:pPr>
        <w:wordWrap w:val="0"/>
        <w:spacing w:line="500" w:lineRule="exact"/>
        <w:ind w:firstLineChars="200" w:firstLine="632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五、相关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防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控要求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将根据我省、市、区疫情防控形势及疫情防控指挥部通告（指令）及时调整。</w:t>
      </w:r>
    </w:p>
    <w:p w:rsidR="000864D3" w:rsidRDefault="00775822">
      <w:pPr>
        <w:wordWrap w:val="0"/>
        <w:spacing w:line="500" w:lineRule="exact"/>
        <w:ind w:firstLineChars="200" w:firstLine="632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六、考生应认真阅读本文件，知悉告知事项、证明义务和防疫要求。在签署承诺书后，即代表作出以下承诺：“本人已认真阅读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年张家港市</w:t>
      </w:r>
      <w:r w:rsidRPr="00233754">
        <w:rPr>
          <w:rFonts w:ascii="仿宋" w:eastAsia="仿宋" w:hAnsi="仿宋" w:cs="仿宋" w:hint="eastAsia"/>
          <w:sz w:val="32"/>
          <w:szCs w:val="32"/>
        </w:rPr>
        <w:t>第六</w:t>
      </w:r>
      <w:r>
        <w:rPr>
          <w:rFonts w:ascii="仿宋" w:eastAsia="仿宋" w:hAnsi="仿宋" w:cs="仿宋" w:hint="eastAsia"/>
          <w:sz w:val="32"/>
          <w:szCs w:val="32"/>
        </w:rPr>
        <w:t>人民医院</w:t>
      </w:r>
      <w:r w:rsidRPr="00233754">
        <w:rPr>
          <w:rFonts w:ascii="仿宋" w:eastAsia="仿宋" w:hAnsi="仿宋" w:cs="仿宋" w:hint="eastAsia"/>
          <w:sz w:val="32"/>
          <w:szCs w:val="32"/>
        </w:rPr>
        <w:t>补充</w:t>
      </w:r>
      <w:r>
        <w:rPr>
          <w:rFonts w:ascii="仿宋" w:eastAsia="仿宋" w:hAnsi="仿宋" w:cs="仿宋" w:hint="eastAsia"/>
          <w:sz w:val="32"/>
          <w:szCs w:val="32"/>
        </w:rPr>
        <w:t>自主招聘编外合同制</w:t>
      </w:r>
      <w:r w:rsidR="00233754">
        <w:rPr>
          <w:rFonts w:ascii="仿宋" w:eastAsia="仿宋" w:hAnsi="仿宋" w:cs="仿宋" w:hint="eastAsia"/>
          <w:sz w:val="32"/>
          <w:szCs w:val="32"/>
        </w:rPr>
        <w:t>卫技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人员现场报名、考试疫情防控告知暨考生承诺书》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”。</w:t>
      </w:r>
    </w:p>
    <w:p w:rsidR="000864D3" w:rsidRDefault="000864D3">
      <w:pPr>
        <w:wordWrap w:val="0"/>
        <w:spacing w:line="500" w:lineRule="exact"/>
        <w:ind w:firstLineChars="200" w:firstLine="632"/>
        <w:rPr>
          <w:rFonts w:ascii="仿宋" w:eastAsia="仿宋" w:hAnsi="仿宋" w:cs="Arial"/>
          <w:color w:val="000000"/>
          <w:sz w:val="32"/>
          <w:szCs w:val="32"/>
        </w:rPr>
      </w:pPr>
    </w:p>
    <w:p w:rsidR="000864D3" w:rsidRDefault="00775822">
      <w:pPr>
        <w:wordWrap w:val="0"/>
        <w:spacing w:line="500" w:lineRule="exact"/>
        <w:ind w:firstLineChars="200" w:firstLine="632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（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本承诺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书正反双面打印）</w:t>
      </w:r>
    </w:p>
    <w:p w:rsidR="000864D3" w:rsidRDefault="000864D3">
      <w:pPr>
        <w:wordWrap w:val="0"/>
        <w:spacing w:line="500" w:lineRule="exact"/>
        <w:ind w:firstLineChars="200" w:firstLine="632"/>
        <w:rPr>
          <w:rFonts w:ascii="仿宋" w:eastAsia="仿宋" w:hAnsi="仿宋" w:cs="Arial"/>
          <w:color w:val="000000"/>
          <w:sz w:val="32"/>
          <w:szCs w:val="32"/>
        </w:rPr>
      </w:pPr>
    </w:p>
    <w:p w:rsidR="000864D3" w:rsidRDefault="000864D3">
      <w:pPr>
        <w:wordWrap w:val="0"/>
        <w:spacing w:line="500" w:lineRule="exact"/>
        <w:rPr>
          <w:rFonts w:ascii="仿宋" w:eastAsia="仿宋" w:hAnsi="仿宋" w:cs="Arial"/>
          <w:color w:val="000000"/>
          <w:sz w:val="32"/>
          <w:szCs w:val="32"/>
        </w:rPr>
      </w:pPr>
    </w:p>
    <w:p w:rsidR="000864D3" w:rsidRDefault="00775822" w:rsidP="003512F3">
      <w:pPr>
        <w:wordWrap w:val="0"/>
        <w:spacing w:line="500" w:lineRule="exact"/>
        <w:ind w:firstLineChars="1600" w:firstLine="5054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承诺人（签名）：</w:t>
      </w:r>
    </w:p>
    <w:p w:rsidR="000864D3" w:rsidRDefault="00775822" w:rsidP="003512F3">
      <w:pPr>
        <w:wordWrap w:val="0"/>
        <w:spacing w:line="500" w:lineRule="exact"/>
        <w:ind w:firstLineChars="1400" w:firstLine="4422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承诺人公民身份号码：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           </w:t>
      </w:r>
    </w:p>
    <w:p w:rsidR="000864D3" w:rsidRDefault="00775822" w:rsidP="003512F3">
      <w:pPr>
        <w:wordWrap w:val="0"/>
        <w:spacing w:line="500" w:lineRule="exact"/>
        <w:ind w:firstLineChars="1800" w:firstLine="5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月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日</w:t>
      </w:r>
    </w:p>
    <w:p w:rsidR="000864D3" w:rsidRDefault="000864D3">
      <w:pPr>
        <w:wordWrap w:val="0"/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0864D3" w:rsidRDefault="000864D3" w:rsidP="003512F3">
      <w:pPr>
        <w:wordWrap w:val="0"/>
        <w:spacing w:line="500" w:lineRule="exact"/>
        <w:ind w:firstLineChars="1800" w:firstLine="5685"/>
        <w:rPr>
          <w:rFonts w:ascii="仿宋" w:eastAsia="仿宋" w:hAnsi="仿宋" w:cs="仿宋"/>
          <w:sz w:val="32"/>
          <w:szCs w:val="32"/>
        </w:rPr>
      </w:pPr>
    </w:p>
    <w:p w:rsidR="000864D3" w:rsidRDefault="000864D3">
      <w:pPr>
        <w:spacing w:line="600" w:lineRule="exact"/>
        <w:ind w:right="640"/>
        <w:rPr>
          <w:rFonts w:ascii="仿宋" w:eastAsia="仿宋" w:hAnsi="仿宋"/>
          <w:sz w:val="32"/>
          <w:szCs w:val="32"/>
        </w:rPr>
      </w:pPr>
    </w:p>
    <w:p w:rsidR="000864D3" w:rsidRDefault="000864D3">
      <w:pPr>
        <w:rPr>
          <w:rFonts w:ascii="仿宋" w:eastAsia="仿宋" w:hAnsi="仿宋"/>
          <w:sz w:val="32"/>
          <w:szCs w:val="32"/>
        </w:rPr>
      </w:pPr>
    </w:p>
    <w:sectPr w:rsidR="000864D3">
      <w:headerReference w:type="default" r:id="rId8"/>
      <w:footerReference w:type="even" r:id="rId9"/>
      <w:footerReference w:type="default" r:id="rId10"/>
      <w:pgSz w:w="11906" w:h="16838"/>
      <w:pgMar w:top="1304" w:right="1474" w:bottom="1814" w:left="1134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22" w:rsidRDefault="00775822">
      <w:r>
        <w:separator/>
      </w:r>
    </w:p>
  </w:endnote>
  <w:endnote w:type="continuationSeparator" w:id="0">
    <w:p w:rsidR="00775822" w:rsidRDefault="0077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3" w:rsidRDefault="0077582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864D3" w:rsidRDefault="000864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3" w:rsidRDefault="0077582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33754">
      <w:rPr>
        <w:rStyle w:val="a5"/>
        <w:noProof/>
      </w:rPr>
      <w:t>2</w:t>
    </w:r>
    <w:r>
      <w:fldChar w:fldCharType="end"/>
    </w:r>
  </w:p>
  <w:p w:rsidR="000864D3" w:rsidRDefault="000864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22" w:rsidRDefault="00775822">
      <w:r>
        <w:separator/>
      </w:r>
    </w:p>
  </w:footnote>
  <w:footnote w:type="continuationSeparator" w:id="0">
    <w:p w:rsidR="00775822" w:rsidRDefault="0077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3" w:rsidRDefault="000864D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83F"/>
    <w:rsid w:val="000864D3"/>
    <w:rsid w:val="00233754"/>
    <w:rsid w:val="003512F3"/>
    <w:rsid w:val="00426108"/>
    <w:rsid w:val="00432513"/>
    <w:rsid w:val="0073683F"/>
    <w:rsid w:val="00775822"/>
    <w:rsid w:val="009C3B51"/>
    <w:rsid w:val="0DB50676"/>
    <w:rsid w:val="3C1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2021-12-15T02:01:00Z</dcterms:created>
  <dcterms:modified xsi:type="dcterms:W3CDTF">2021-12-15T07:31:00Z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016C7B5D96494E658ACF53B903DDD5EC</vt:lpwstr>
  </property>
</Properties>
</file>