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广州市天河区华彦幼儿园</w:t>
      </w:r>
    </w:p>
    <w:p>
      <w:pPr>
        <w:spacing w:line="52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考生线上面试</w:t>
      </w:r>
      <w:r>
        <w:rPr>
          <w:rFonts w:hint="eastAsia"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rPr>
        <w:t>试教须知</w:t>
      </w:r>
    </w:p>
    <w:p>
      <w:pPr>
        <w:spacing w:line="520" w:lineRule="exact"/>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一、面试形式和时间</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面试形式：</w:t>
      </w:r>
      <w:r>
        <w:rPr>
          <w:rFonts w:hint="eastAsia" w:ascii="仿宋_GB2312" w:hAnsi="仿宋_GB2312" w:eastAsia="仿宋_GB2312" w:cs="仿宋_GB2312"/>
          <w:sz w:val="32"/>
          <w:szCs w:val="32"/>
        </w:rPr>
        <w:t>线上结构化面试</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面试时间：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上午9:30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9:30</w:t>
      </w:r>
      <w:r>
        <w:rPr>
          <w:rFonts w:hint="eastAsia" w:ascii="仿宋_GB2312" w:hAnsi="仿宋_GB2312" w:eastAsia="仿宋_GB2312" w:cs="仿宋_GB2312"/>
          <w:sz w:val="32"/>
          <w:szCs w:val="32"/>
        </w:rPr>
        <w:t>前未进入线上候考室的视为放弃本次考试。</w:t>
      </w:r>
    </w:p>
    <w:p>
      <w:pPr>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试教时间：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上午10:30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10:30</w:t>
      </w:r>
      <w:r>
        <w:rPr>
          <w:rFonts w:hint="eastAsia" w:ascii="仿宋_GB2312" w:hAnsi="仿宋_GB2312" w:eastAsia="仿宋_GB2312" w:cs="仿宋_GB2312"/>
          <w:sz w:val="32"/>
          <w:szCs w:val="32"/>
        </w:rPr>
        <w:t>前未进入线上候考室的视为放弃本次考试。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二、考试设备与环境要求</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考生自备一台智能手机，须带有摄像头、具有录像录音功能、可用存储内存至少2G以上，且有能满足连续摄像2个小时的电量。确保网络信号强，考试期间不间断。</w:t>
      </w:r>
      <w:r>
        <w:rPr>
          <w:rFonts w:hint="eastAsia" w:ascii="仿宋_GB2312" w:hAnsi="仿宋_GB2312" w:eastAsia="仿宋_GB2312" w:cs="仿宋_GB2312"/>
          <w:b/>
          <w:bCs/>
          <w:color w:val="auto"/>
          <w:sz w:val="32"/>
          <w:szCs w:val="32"/>
          <w:highlight w:val="none"/>
          <w:lang w:val="en-US" w:eastAsia="zh-CN"/>
        </w:rPr>
        <w:t>除考试前接收学校考试信息外，考试期间手机保持静音，关闭微信、QQ等社交软件，以免干扰考试。</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考生自行用手机安装、</w:t>
      </w:r>
      <w:r>
        <w:rPr>
          <w:rFonts w:hint="eastAsia" w:ascii="仿宋_GB2312" w:hAnsi="仿宋_GB2312" w:eastAsia="仿宋_GB2312" w:cs="仿宋_GB2312"/>
          <w:b/>
          <w:bCs/>
          <w:sz w:val="32"/>
          <w:szCs w:val="32"/>
          <w:lang w:val="en-US" w:eastAsia="zh-CN"/>
        </w:rPr>
        <w:t>本人真实姓名注册</w:t>
      </w:r>
      <w:r>
        <w:rPr>
          <w:rFonts w:hint="eastAsia" w:ascii="仿宋_GB2312" w:hAnsi="仿宋_GB2312" w:eastAsia="仿宋_GB2312" w:cs="仿宋_GB2312"/>
          <w:sz w:val="32"/>
          <w:szCs w:val="32"/>
          <w:lang w:val="en-US" w:eastAsia="zh-CN"/>
        </w:rPr>
        <w:t>和提前熟悉</w:t>
      </w:r>
      <w:r>
        <w:rPr>
          <w:rFonts w:hint="eastAsia" w:ascii="仿宋_GB2312" w:hAnsi="仿宋_GB2312" w:eastAsia="仿宋_GB2312" w:cs="仿宋_GB2312"/>
          <w:b/>
          <w:bCs/>
          <w:sz w:val="32"/>
          <w:szCs w:val="32"/>
          <w:highlight w:val="none"/>
          <w:lang w:val="en-US" w:eastAsia="zh-CN"/>
        </w:rPr>
        <w:t>腾讯会议APP</w:t>
      </w:r>
      <w:r>
        <w:rPr>
          <w:rFonts w:hint="eastAsia" w:ascii="仿宋_GB2312" w:hAnsi="仿宋_GB2312" w:eastAsia="仿宋_GB2312" w:cs="仿宋_GB2312"/>
          <w:sz w:val="32"/>
          <w:szCs w:val="32"/>
          <w:lang w:val="en-US" w:eastAsia="zh-CN"/>
        </w:rPr>
        <w:t>，通过此应用进行线上考试并按照学校通知的时间和要求进入相应的线上会议室（设候考室和考试室各一间）。</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考生须在室内进行线上考试，考试</w:t>
      </w:r>
      <w:r>
        <w:rPr>
          <w:rFonts w:hint="eastAsia" w:ascii="仿宋_GB2312" w:hAnsi="仿宋_GB2312" w:eastAsia="仿宋_GB2312" w:cs="仿宋_GB2312"/>
          <w:b/>
          <w:bCs/>
          <w:sz w:val="32"/>
          <w:szCs w:val="32"/>
          <w:lang w:val="en-US" w:eastAsia="zh-CN"/>
        </w:rPr>
        <w:t>环境应为光线充足、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考试期间考生须备好二代身份证核验身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三、考试流程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 2021年12月17日</w:t>
      </w:r>
      <w:r>
        <w:rPr>
          <w:rFonts w:hint="eastAsia" w:ascii="仿宋_GB2312" w:hAnsi="仿宋_GB2312" w:eastAsia="仿宋_GB2312" w:cs="仿宋_GB2312"/>
          <w:sz w:val="32"/>
          <w:szCs w:val="32"/>
          <w:lang w:val="en-US" w:eastAsia="zh-CN"/>
        </w:rPr>
        <w:t>9:25前</w:t>
      </w:r>
      <w:r>
        <w:rPr>
          <w:rFonts w:hint="eastAsia" w:ascii="仿宋_GB2312" w:hAnsi="仿宋_GB2312" w:eastAsia="仿宋_GB2312" w:cs="仿宋_GB2312"/>
          <w:b w:val="0"/>
          <w:bCs w:val="0"/>
          <w:color w:val="auto"/>
          <w:sz w:val="32"/>
          <w:szCs w:val="32"/>
          <w:highlight w:val="none"/>
          <w:lang w:val="en-US" w:eastAsia="zh-CN"/>
        </w:rPr>
        <w:t>，学校通过短信方式将候考室会议ID号发送考生报名所留的手机上，考生凭会议ID号登录</w:t>
      </w:r>
      <w:r>
        <w:rPr>
          <w:rFonts w:hint="eastAsia" w:ascii="仿宋_GB2312" w:hAnsi="仿宋_GB2312" w:eastAsia="仿宋_GB2312" w:cs="仿宋_GB2312"/>
          <w:color w:val="auto"/>
          <w:sz w:val="32"/>
          <w:szCs w:val="32"/>
          <w:highlight w:val="none"/>
          <w:lang w:val="en-US" w:eastAsia="zh-CN"/>
        </w:rPr>
        <w:t>腾讯会议</w:t>
      </w:r>
      <w:r>
        <w:rPr>
          <w:rFonts w:hint="eastAsia" w:ascii="仿宋_GB2312" w:hAnsi="仿宋_GB2312" w:eastAsia="仿宋_GB2312" w:cs="仿宋_GB2312"/>
          <w:b w:val="0"/>
          <w:bCs w:val="0"/>
          <w:color w:val="auto"/>
          <w:sz w:val="32"/>
          <w:szCs w:val="32"/>
          <w:highlight w:val="none"/>
          <w:lang w:val="en-US" w:eastAsia="zh-CN"/>
        </w:rPr>
        <w:t>并进入候考室，请考生密切留意相关信息。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2.考生根据考试当天要求的时间、顺序，凭学校发送的考试室会议ID号进入考试室；进入考试室后，考生按工作人员要求在镜头前出示身份证并核验身份。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3.根据考官指令进行考试；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0" w:left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4.考生考试结束后，退出考试室；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5.学校分别将考试成绩通过手机短信方式私发给各个考生。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val="0"/>
          <w:bCs w:val="0"/>
          <w:color w:val="FF0000"/>
          <w:sz w:val="32"/>
          <w:szCs w:val="32"/>
          <w:lang w:val="en-US" w:eastAsia="zh-CN"/>
        </w:rPr>
      </w:pPr>
      <w:r>
        <w:rPr>
          <w:rFonts w:hint="eastAsia" w:ascii="仿宋_GB2312" w:hAnsi="仿宋_GB2312" w:eastAsia="仿宋_GB2312" w:cs="仿宋_GB2312"/>
          <w:b/>
          <w:bCs/>
          <w:color w:val="auto"/>
          <w:sz w:val="32"/>
          <w:szCs w:val="32"/>
          <w:lang w:val="en-US" w:eastAsia="zh-CN"/>
        </w:rPr>
        <w:t>注意：考试期间有关事项请在会议“聊天”记录里查看（查看方式：手机右下角点击“更多”—“聊天”查看）。</w:t>
      </w:r>
      <w:r>
        <w:rPr>
          <w:rFonts w:hint="eastAsia" w:ascii="仿宋_GB2312" w:hAnsi="仿宋_GB2312" w:eastAsia="仿宋_GB2312" w:cs="仿宋_GB2312"/>
          <w:b/>
          <w:bCs/>
          <w:color w:val="FF0000"/>
          <w:sz w:val="32"/>
          <w:szCs w:val="32"/>
          <w:lang w:val="en-US" w:eastAsia="zh-CN"/>
        </w:rPr>
        <w:t xml:space="preserve"> </w:t>
      </w:r>
      <w:r>
        <w:rPr>
          <w:rFonts w:hint="eastAsia" w:ascii="仿宋_GB2312" w:hAnsi="仿宋_GB2312" w:eastAsia="仿宋_GB2312" w:cs="仿宋_GB2312"/>
          <w:b w:val="0"/>
          <w:bCs w:val="0"/>
          <w:color w:val="FF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四、注意事项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 考生需在室内环境下，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 考生按时进入候考室，安静候考</w:t>
      </w:r>
      <w:bookmarkStart w:id="0" w:name="_GoBack"/>
      <w:bookmarkEnd w:id="0"/>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 在候考及考试期间不得查阅资料、不得做与考试无关的其他任何事情，否则取消考试资格及成绩；</w:t>
      </w:r>
    </w:p>
    <w:p>
      <w:pPr>
        <w:pStyle w:val="5"/>
        <w:widowControl/>
        <w:spacing w:beforeAutospacing="0" w:afterAutospacing="0" w:line="360" w:lineRule="auto"/>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 本次考试成绩与进入下一环节的人员名单将在天河教育在线公布，请考生及时留意安排，做好相关准备。</w:t>
      </w:r>
    </w:p>
    <w:p>
      <w:pPr>
        <w:pStyle w:val="5"/>
        <w:widowControl/>
        <w:spacing w:beforeAutospacing="0" w:afterAutospacing="0" w:line="360" w:lineRule="auto"/>
        <w:ind w:firstLine="640" w:firstLineChars="200"/>
        <w:jc w:val="left"/>
        <w:rPr>
          <w:rFonts w:hint="eastAsia" w:ascii="仿宋_GB2312" w:hAnsi="仿宋_GB2312" w:eastAsia="仿宋_GB2312" w:cs="仿宋_GB2312"/>
          <w:b w:val="0"/>
          <w:bCs w:val="0"/>
          <w:sz w:val="32"/>
          <w:szCs w:val="32"/>
          <w:lang w:val="en-US" w:eastAsia="zh-CN"/>
        </w:rPr>
      </w:pPr>
    </w:p>
    <w:p>
      <w:pPr>
        <w:pStyle w:val="5"/>
        <w:widowControl/>
        <w:spacing w:beforeAutospacing="0" w:afterAutospacing="0" w:line="360"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广州市天河区</w:t>
      </w:r>
      <w:r>
        <w:rPr>
          <w:rFonts w:hint="eastAsia" w:ascii="仿宋_GB2312" w:hAnsi="仿宋_GB2312" w:eastAsia="仿宋_GB2312" w:cs="仿宋_GB2312"/>
          <w:sz w:val="32"/>
          <w:szCs w:val="32"/>
          <w:lang w:val="en-US" w:eastAsia="zh-CN"/>
        </w:rPr>
        <w:t>华彦</w:t>
      </w:r>
      <w:r>
        <w:rPr>
          <w:rFonts w:hint="eastAsia" w:ascii="仿宋_GB2312" w:hAnsi="仿宋_GB2312" w:eastAsia="仿宋_GB2312" w:cs="仿宋_GB2312"/>
          <w:sz w:val="32"/>
          <w:szCs w:val="32"/>
        </w:rPr>
        <w:t>幼儿园</w:t>
      </w:r>
    </w:p>
    <w:p>
      <w:pPr>
        <w:spacing w:line="52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sectPr>
      <w:footerReference r:id="rId3" w:type="default"/>
      <w:footerReference r:id="rId4" w:type="even"/>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C57B"/>
    <w:multiLevelType w:val="singleLevel"/>
    <w:tmpl w:val="0AFDC57B"/>
    <w:lvl w:ilvl="0" w:tentative="0">
      <w:start w:val="1"/>
      <w:numFmt w:val="decimal"/>
      <w:lvlText w:val="%1."/>
      <w:lvlJc w:val="left"/>
      <w:pPr>
        <w:tabs>
          <w:tab w:val="left" w:pos="312"/>
        </w:tabs>
      </w:pPr>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4D97"/>
    <w:rsid w:val="0000641C"/>
    <w:rsid w:val="002058A6"/>
    <w:rsid w:val="00465910"/>
    <w:rsid w:val="004B0B77"/>
    <w:rsid w:val="00650A69"/>
    <w:rsid w:val="006D1386"/>
    <w:rsid w:val="009A27E0"/>
    <w:rsid w:val="00A154D0"/>
    <w:rsid w:val="01042FA2"/>
    <w:rsid w:val="02CC33B4"/>
    <w:rsid w:val="04912514"/>
    <w:rsid w:val="05B65667"/>
    <w:rsid w:val="07A914E2"/>
    <w:rsid w:val="08B14525"/>
    <w:rsid w:val="097E1DC2"/>
    <w:rsid w:val="0A255733"/>
    <w:rsid w:val="0A61429C"/>
    <w:rsid w:val="0BEB58A0"/>
    <w:rsid w:val="0F816DDD"/>
    <w:rsid w:val="15D36F9A"/>
    <w:rsid w:val="16737A67"/>
    <w:rsid w:val="170A6483"/>
    <w:rsid w:val="176F0CC3"/>
    <w:rsid w:val="1C914116"/>
    <w:rsid w:val="1FF50F92"/>
    <w:rsid w:val="21C36AC4"/>
    <w:rsid w:val="2C9A618C"/>
    <w:rsid w:val="3358063B"/>
    <w:rsid w:val="33BF2366"/>
    <w:rsid w:val="33CE61B2"/>
    <w:rsid w:val="34C47529"/>
    <w:rsid w:val="379E7F54"/>
    <w:rsid w:val="37A65C7C"/>
    <w:rsid w:val="390D4EE9"/>
    <w:rsid w:val="3A82664A"/>
    <w:rsid w:val="3AA01871"/>
    <w:rsid w:val="3BA11ED5"/>
    <w:rsid w:val="3BB50763"/>
    <w:rsid w:val="3DEF5C91"/>
    <w:rsid w:val="42284BD7"/>
    <w:rsid w:val="43DA4F58"/>
    <w:rsid w:val="45E848F2"/>
    <w:rsid w:val="466B5FB1"/>
    <w:rsid w:val="48021BF5"/>
    <w:rsid w:val="4C5D4F78"/>
    <w:rsid w:val="52132A1C"/>
    <w:rsid w:val="529100A2"/>
    <w:rsid w:val="53585695"/>
    <w:rsid w:val="55543D8C"/>
    <w:rsid w:val="58086B60"/>
    <w:rsid w:val="5DC361EB"/>
    <w:rsid w:val="60F30D12"/>
    <w:rsid w:val="635F037A"/>
    <w:rsid w:val="648A179E"/>
    <w:rsid w:val="65882C1B"/>
    <w:rsid w:val="68B44D97"/>
    <w:rsid w:val="6D417A3B"/>
    <w:rsid w:val="6D6F58F6"/>
    <w:rsid w:val="6E0D046C"/>
    <w:rsid w:val="6F0A75DE"/>
    <w:rsid w:val="745E6BC6"/>
    <w:rsid w:val="7D5A52D3"/>
    <w:rsid w:val="7EF04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166</Words>
  <Characters>949</Characters>
  <Lines>7</Lines>
  <Paragraphs>2</Paragraphs>
  <TotalTime>5</TotalTime>
  <ScaleCrop>false</ScaleCrop>
  <LinksUpToDate>false</LinksUpToDate>
  <CharactersWithSpaces>1113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2020-03-10T05:10:00Z</dcterms:created>
  <dc:creator>莫飞祥</dc:creator>
  <cp:lastModifiedBy>婖婖</cp:lastModifiedBy>
  <cp:lastPrinted>2021-08-13T03:34:00Z</cp:lastPrinted>
  <dcterms:modified xsi:type="dcterms:W3CDTF">2021-12-08T03:29:06Z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F659309B8E9D4DE0846C38DD816F3D9D</vt:lpwstr>
  </property>
</Properties>
</file>