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OLE_LINK4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游仙区2021年考核招聘卫生专业技术人员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为深入贯彻落实新冠肺炎疫情防控有关要求，全力确保每一位考生安全健康，现就疫情防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事项告知如下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请广大考生注意做好自我健康管理，通过微信小程序“国家政务服务平台”申领本人防疫健康码，并持续关注健康码状态。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考生前往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eastAsia="zh-CN"/>
        </w:rPr>
        <w:t>游仙区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、面试、体检时如确需乘坐公共交通工具应做好个人防护，全程佩戴口罩，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、面试、体检等招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聘过程中应佩戴口罩；面试前，提前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、面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报名、面试、体检前14天内有中高风险地区所在直辖市、省会城市或地级市旅居史，以及公布本土新增感染者但暂未划定中高风险地区所在直辖市、省会城市或地级市旅居史的考生，需提供本人报名、面试、体检前3天内2次（采样时间间隔24小时）新冠病毒核酸检测阴性报告证明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纸质版、电子版均可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，方可参考。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、面试、体检场地，参加面试应当全程佩戴口罩。建议考生准备手套、消毒湿巾、速干手消毒剂等防护物资。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继续准备并进行面试，考生从普通考场转移至备用隔离考场（未出考点）所耽误的时间，不再予以追加；不具备继续完成考试条件的考生，由驻点医务人员按规定妥善处置。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前应签署《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游仙区2021年考核招聘卫生专业技术人员考生新冠肺炎疫情防控告知暨承诺书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终止考试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鉴于近期国内疫情多点散发、局部集中，考试疫情防控相关规定将根据国家和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省市区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疫情防控的总体部署和最新要求进行动态调整，本疫情承诺书的疫情防控要求与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最新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疫情防控要求不一致的，以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最新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疫情防控要求为准。请考生密切关注最新防疫要求，并严格按相关规定执行。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游仙区2021年考核招聘卫生专业技术人员考生新冠肺炎疫情防控告知暨承诺书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承诺人（加盖手印）：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2021年  月  日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44F3B"/>
    <w:rsid w:val="190B0BEF"/>
    <w:rsid w:val="1BB07E43"/>
    <w:rsid w:val="1D566103"/>
    <w:rsid w:val="21744F3B"/>
    <w:rsid w:val="240601A5"/>
    <w:rsid w:val="2481413B"/>
    <w:rsid w:val="26374D66"/>
    <w:rsid w:val="515715E0"/>
    <w:rsid w:val="549E221B"/>
    <w:rsid w:val="6B312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2021-05-21T07:47:00Z</dcterms:created>
  <dc:creator>jp</dc:creator>
  <cp:lastModifiedBy>这个家伙很懒名字都不想取</cp:lastModifiedBy>
  <dcterms:modified xsi:type="dcterms:W3CDTF">2021-11-30T06:05:15Z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7BCAA1C661C64045B33BFCD76033C528</vt:lpwstr>
  </property>
</Properties>
</file>