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</w:t>
      </w:r>
    </w:p>
    <w:p>
      <w:pPr>
        <w:spacing w:line="600" w:lineRule="exact"/>
        <w:jc w:val="center"/>
        <w:rPr>
          <w:b/>
          <w:bCs/>
          <w:sz w:val="28"/>
          <w:szCs w:val="28"/>
        </w:rPr>
      </w:pPr>
      <w:r>
        <w:rPr>
          <w:b/>
          <w:bCs/>
          <w:kern w:val="0"/>
          <w:sz w:val="32"/>
          <w:szCs w:val="32"/>
        </w:rPr>
        <w:t>《202</w:t>
      </w:r>
      <w:r>
        <w:rPr>
          <w:rFonts w:hint="eastAsia"/>
          <w:b/>
          <w:bCs/>
          <w:kern w:val="0"/>
          <w:sz w:val="32"/>
          <w:szCs w:val="32"/>
        </w:rPr>
        <w:t>2</w:t>
      </w:r>
      <w:r>
        <w:rPr>
          <w:b/>
          <w:bCs/>
          <w:kern w:val="0"/>
          <w:sz w:val="32"/>
          <w:szCs w:val="32"/>
        </w:rPr>
        <w:t>年度高校毕业生需求信息表》</w:t>
      </w:r>
    </w:p>
    <w:tbl>
      <w:tblPr>
        <w:tblStyle w:val="3"/>
        <w:tblW w:w="96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70"/>
        <w:gridCol w:w="867"/>
        <w:gridCol w:w="2524"/>
        <w:gridCol w:w="665"/>
        <w:gridCol w:w="248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b/>
                <w:kern w:val="0"/>
                <w:szCs w:val="21"/>
              </w:rPr>
              <w:t>职位编号</w:t>
            </w:r>
          </w:p>
        </w:tc>
        <w:tc>
          <w:tcPr>
            <w:tcW w:w="15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部门</w:t>
            </w:r>
          </w:p>
        </w:tc>
        <w:tc>
          <w:tcPr>
            <w:tcW w:w="8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岗位</w:t>
            </w:r>
          </w:p>
          <w:p>
            <w:pPr>
              <w:snapToGrid w:val="0"/>
              <w:spacing w:line="6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名称</w:t>
            </w:r>
          </w:p>
        </w:tc>
        <w:tc>
          <w:tcPr>
            <w:tcW w:w="252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专业</w:t>
            </w:r>
          </w:p>
        </w:tc>
        <w:tc>
          <w:tcPr>
            <w:tcW w:w="665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需求</w:t>
            </w:r>
          </w:p>
          <w:p>
            <w:pPr>
              <w:snapToGrid w:val="0"/>
              <w:spacing w:line="6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人数</w:t>
            </w:r>
          </w:p>
        </w:tc>
        <w:tc>
          <w:tcPr>
            <w:tcW w:w="248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学历等其他要求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32" w:type="dxa"/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1</w:t>
            </w:r>
          </w:p>
        </w:tc>
        <w:tc>
          <w:tcPr>
            <w:tcW w:w="15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院长办公室</w:t>
            </w:r>
          </w:p>
        </w:tc>
        <w:tc>
          <w:tcPr>
            <w:tcW w:w="8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252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 xml:space="preserve">  思想政治教育类、公共</w:t>
            </w:r>
          </w:p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卫生管理类、法学类、会计学类、财务管理类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8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硕士研究生及以上</w:t>
            </w:r>
            <w:r>
              <w:rPr>
                <w:rFonts w:eastAsia="仿宋"/>
                <w:kern w:val="0"/>
                <w:sz w:val="20"/>
                <w:szCs w:val="20"/>
              </w:rPr>
              <w:t>，京外生源。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具体岗位由中国中医科学院统筹安排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32" w:type="dxa"/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2</w:t>
            </w:r>
          </w:p>
        </w:tc>
        <w:tc>
          <w:tcPr>
            <w:tcW w:w="15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院长办公室</w:t>
            </w:r>
          </w:p>
        </w:tc>
        <w:tc>
          <w:tcPr>
            <w:tcW w:w="8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252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马克思主义理论类、社会学类、图书情报和档案管理类、工商管理类、哲学类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8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硕士研究生及以上</w:t>
            </w:r>
            <w:r>
              <w:rPr>
                <w:rFonts w:eastAsia="仿宋"/>
                <w:kern w:val="0"/>
                <w:sz w:val="20"/>
                <w:szCs w:val="20"/>
              </w:rPr>
              <w:t>，京外生源。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32" w:type="dxa"/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3</w:t>
            </w:r>
          </w:p>
        </w:tc>
        <w:tc>
          <w:tcPr>
            <w:tcW w:w="15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骨科含基础研究（1名）</w:t>
            </w:r>
          </w:p>
        </w:tc>
        <w:tc>
          <w:tcPr>
            <w:tcW w:w="8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252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中医类、临床医学类、中西医结合类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8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博士研究生</w:t>
            </w:r>
            <w:r>
              <w:rPr>
                <w:rFonts w:eastAsia="仿宋"/>
                <w:kern w:val="0"/>
                <w:sz w:val="20"/>
                <w:szCs w:val="20"/>
              </w:rPr>
              <w:t>，京外生源。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32" w:type="dxa"/>
            <w:vAlign w:val="center"/>
          </w:tcPr>
          <w:p>
            <w:pPr>
              <w:spacing w:line="600" w:lineRule="exact"/>
              <w:jc w:val="center"/>
              <w:rPr>
                <w:rFonts w:eastAsia="仿宋"/>
                <w:sz w:val="20"/>
                <w:szCs w:val="20"/>
              </w:rPr>
            </w:pPr>
            <w:r>
              <w:rPr>
                <w:rFonts w:eastAsia="仿宋"/>
                <w:sz w:val="20"/>
                <w:szCs w:val="20"/>
              </w:rPr>
              <w:t>4</w:t>
            </w:r>
          </w:p>
        </w:tc>
        <w:tc>
          <w:tcPr>
            <w:tcW w:w="157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内科</w:t>
            </w:r>
          </w:p>
        </w:tc>
        <w:tc>
          <w:tcPr>
            <w:tcW w:w="86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252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中医类、中西医结合类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8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eastAsia="仿宋"/>
                <w:kern w:val="0"/>
                <w:sz w:val="20"/>
                <w:szCs w:val="20"/>
              </w:rPr>
              <w:t>博士研究生</w:t>
            </w:r>
            <w:r>
              <w:rPr>
                <w:rFonts w:eastAsia="仿宋"/>
                <w:kern w:val="0"/>
                <w:sz w:val="20"/>
                <w:szCs w:val="20"/>
              </w:rPr>
              <w:t>，京外生源。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eastAsia="仿宋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rPr>
          <w:rFonts w:eastAsia="黑体"/>
          <w:sz w:val="28"/>
          <w:szCs w:val="28"/>
        </w:rPr>
      </w:pPr>
    </w:p>
    <w:p>
      <w:pPr>
        <w:spacing w:line="600" w:lineRule="exact"/>
        <w:rPr>
          <w:rFonts w:eastAsia="黑体"/>
          <w:sz w:val="28"/>
          <w:szCs w:val="28"/>
        </w:rPr>
      </w:pPr>
    </w:p>
    <w:p>
      <w:pPr>
        <w:spacing w:line="600" w:lineRule="exact"/>
        <w:rPr>
          <w:rFonts w:eastAsia="黑体"/>
          <w:sz w:val="28"/>
          <w:szCs w:val="28"/>
        </w:rPr>
      </w:pPr>
    </w:p>
    <w:p>
      <w:pPr>
        <w:spacing w:line="600" w:lineRule="exact"/>
        <w:rPr>
          <w:rFonts w:eastAsia="黑体"/>
          <w:sz w:val="28"/>
          <w:szCs w:val="28"/>
        </w:rPr>
      </w:pPr>
    </w:p>
    <w:p>
      <w:pPr>
        <w:spacing w:line="600" w:lineRule="exact"/>
        <w:rPr>
          <w:rFonts w:eastAsia="黑体"/>
          <w:sz w:val="28"/>
          <w:szCs w:val="28"/>
        </w:rPr>
      </w:pPr>
    </w:p>
    <w:p>
      <w:pPr>
        <w:spacing w:line="600" w:lineRule="exact"/>
        <w:rPr>
          <w:rFonts w:eastAsia="黑体"/>
          <w:sz w:val="28"/>
          <w:szCs w:val="28"/>
        </w:rPr>
      </w:pPr>
    </w:p>
    <w:p>
      <w:pPr>
        <w:spacing w:line="600" w:lineRule="exact"/>
        <w:rPr>
          <w:rFonts w:eastAsia="黑体"/>
          <w:sz w:val="28"/>
          <w:szCs w:val="28"/>
        </w:rPr>
      </w:pPr>
    </w:p>
    <w:p>
      <w:pPr>
        <w:spacing w:line="600" w:lineRule="exact"/>
        <w:rPr>
          <w:rFonts w:eastAsia="黑体"/>
          <w:sz w:val="28"/>
          <w:szCs w:val="28"/>
        </w:rPr>
      </w:pPr>
    </w:p>
    <w:p>
      <w:pPr>
        <w:spacing w:line="600" w:lineRule="exact"/>
        <w:rPr>
          <w:rFonts w:eastAsia="黑体"/>
          <w:sz w:val="28"/>
          <w:szCs w:val="28"/>
        </w:rPr>
      </w:pPr>
    </w:p>
    <w:p>
      <w:pPr>
        <w:spacing w:line="60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附件2</w:t>
      </w:r>
    </w:p>
    <w:p>
      <w:pPr>
        <w:spacing w:line="600" w:lineRule="exact"/>
        <w:jc w:val="center"/>
        <w:rPr>
          <w:rFonts w:ascii="黑体" w:hAnsi="黑体" w:eastAsia="黑体"/>
          <w:sz w:val="30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院直机关应聘登记表</w:t>
      </w:r>
    </w:p>
    <w:tbl>
      <w:tblPr>
        <w:tblStyle w:val="3"/>
        <w:tblW w:w="100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个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16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身高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所学专业（与学历学位证一致）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  <w:r>
              <w:rPr>
                <w:rFonts w:hint="eastAsia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通讯地址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600" w:lineRule="exact"/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284" w:type="dxa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804" w:type="dxa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47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4768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2384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210" w:leftChars="100"/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9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社会实践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 xml:space="preserve">或  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</w:pPr>
          </w:p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所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获  奖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9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9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600" w:lineRule="exact"/>
            </w:pPr>
          </w:p>
          <w:p>
            <w:pPr>
              <w:spacing w:line="600" w:lineRule="exact"/>
              <w:jc w:val="center"/>
            </w:pP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自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我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spacing w:line="600" w:lineRule="exact"/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spacing w:line="600" w:lineRule="exact"/>
              <w:jc w:val="center"/>
            </w:pPr>
          </w:p>
        </w:tc>
        <w:tc>
          <w:tcPr>
            <w:tcW w:w="9263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6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spacing w:line="600" w:lineRule="exact"/>
              <w:rPr>
                <w:sz w:val="18"/>
              </w:rPr>
            </w:pPr>
          </w:p>
          <w:p>
            <w:pPr>
              <w:spacing w:line="600" w:lineRule="exact"/>
              <w:rPr>
                <w:sz w:val="18"/>
              </w:rPr>
            </w:pPr>
          </w:p>
          <w:p>
            <w:pPr>
              <w:spacing w:line="600" w:lineRule="exact"/>
              <w:rPr>
                <w:sz w:val="18"/>
              </w:rPr>
            </w:pPr>
          </w:p>
          <w:p>
            <w:pPr>
              <w:spacing w:line="600" w:lineRule="exact"/>
              <w:rPr>
                <w:sz w:val="18"/>
              </w:rPr>
            </w:pPr>
          </w:p>
          <w:p>
            <w:pPr>
              <w:spacing w:line="600" w:lineRule="exact"/>
              <w:rPr>
                <w:sz w:val="18"/>
              </w:rPr>
            </w:pPr>
          </w:p>
          <w:p>
            <w:pPr>
              <w:spacing w:line="600" w:lineRule="exact"/>
              <w:rPr>
                <w:sz w:val="18"/>
              </w:rPr>
            </w:pPr>
          </w:p>
        </w:tc>
      </w:tr>
    </w:tbl>
    <w:p>
      <w:pPr>
        <w:spacing w:line="600" w:lineRule="exact"/>
        <w:ind w:left="720" w:hanging="720" w:hangingChars="300"/>
      </w:pPr>
      <w:r>
        <w:rPr>
          <w:rFonts w:hint="eastAsia"/>
          <w:sz w:val="24"/>
        </w:rPr>
        <w:t>注：上述内容请填写完备，包括照片，不要随意改变格式。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566E9"/>
    <w:rsid w:val="48A5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2021-11-29T09:10:00Z</dcterms:created>
  <dc:creator>hulj</dc:creator>
  <cp:lastModifiedBy>hulj</cp:lastModifiedBy>
  <dcterms:modified xsi:type="dcterms:W3CDTF">2021-11-29T09:11:11Z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