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E" w:rsidRDefault="00015DDE" w:rsidP="00015DDE">
      <w:pPr>
        <w:widowControl/>
        <w:spacing w:line="500" w:lineRule="exact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附件</w:t>
      </w:r>
      <w:r>
        <w:rPr>
          <w:rFonts w:ascii="Times New Roman" w:eastAsia="方正仿宋_GBK" w:hAnsi="Times New Roman"/>
          <w:sz w:val="28"/>
          <w:szCs w:val="28"/>
        </w:rPr>
        <w:t>3</w:t>
      </w:r>
    </w:p>
    <w:p w:rsidR="00015DDE" w:rsidRDefault="00015DDE" w:rsidP="00015DDE">
      <w:pPr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836D41" w:rsidRDefault="00836D41" w:rsidP="00015DDE">
      <w:pPr>
        <w:jc w:val="center"/>
        <w:rPr>
          <w:rFonts w:ascii="仿宋" w:eastAsia="仿宋" w:hAnsi="仿宋"/>
          <w:kern w:val="0"/>
          <w:sz w:val="32"/>
          <w:szCs w:val="32"/>
        </w:rPr>
      </w:pPr>
    </w:p>
    <w:p w:rsidR="00015DDE" w:rsidRPr="00836D41" w:rsidRDefault="00015DDE" w:rsidP="00015DDE">
      <w:pPr>
        <w:jc w:val="center"/>
        <w:rPr>
          <w:rFonts w:ascii="黑体" w:eastAsia="黑体" w:hAnsi="黑体"/>
          <w:kern w:val="0"/>
          <w:sz w:val="36"/>
          <w:szCs w:val="36"/>
        </w:rPr>
      </w:pPr>
      <w:r w:rsidRPr="00836D41">
        <w:rPr>
          <w:rFonts w:ascii="黑体" w:eastAsia="黑体" w:hAnsi="黑体"/>
          <w:kern w:val="0"/>
          <w:sz w:val="36"/>
          <w:szCs w:val="36"/>
        </w:rPr>
        <w:t>泰州市姜堰中医院</w:t>
      </w:r>
    </w:p>
    <w:p w:rsidR="00015DDE" w:rsidRPr="00836D41" w:rsidRDefault="00015DDE" w:rsidP="00015DDE">
      <w:pPr>
        <w:jc w:val="center"/>
        <w:rPr>
          <w:rFonts w:ascii="黑体" w:eastAsia="黑体" w:hAnsi="黑体"/>
          <w:kern w:val="0"/>
          <w:sz w:val="36"/>
          <w:szCs w:val="36"/>
        </w:rPr>
      </w:pPr>
      <w:r w:rsidRPr="00836D41">
        <w:rPr>
          <w:rFonts w:ascii="黑体" w:eastAsia="黑体" w:hAnsi="黑体"/>
          <w:kern w:val="0"/>
          <w:sz w:val="36"/>
          <w:szCs w:val="36"/>
        </w:rPr>
        <w:t>20</w:t>
      </w:r>
      <w:r w:rsidRPr="00836D41">
        <w:rPr>
          <w:rFonts w:ascii="黑体" w:eastAsia="黑体" w:hAnsi="黑体" w:hint="eastAsia"/>
          <w:kern w:val="0"/>
          <w:sz w:val="36"/>
          <w:szCs w:val="36"/>
        </w:rPr>
        <w:t>21</w:t>
      </w:r>
      <w:r w:rsidRPr="00836D41">
        <w:rPr>
          <w:rFonts w:ascii="黑体" w:eastAsia="黑体" w:hAnsi="黑体"/>
          <w:kern w:val="0"/>
          <w:sz w:val="36"/>
          <w:szCs w:val="36"/>
        </w:rPr>
        <w:t>年公开</w:t>
      </w:r>
      <w:r w:rsidRPr="00836D41">
        <w:rPr>
          <w:rFonts w:ascii="黑体" w:eastAsia="黑体" w:hAnsi="黑体" w:hint="eastAsia"/>
          <w:kern w:val="0"/>
          <w:sz w:val="36"/>
          <w:szCs w:val="36"/>
        </w:rPr>
        <w:t>招聘合同制工作人员</w:t>
      </w:r>
      <w:r w:rsidRPr="00836D41">
        <w:rPr>
          <w:rFonts w:ascii="黑体" w:eastAsia="黑体" w:hAnsi="黑体"/>
          <w:kern w:val="0"/>
          <w:sz w:val="36"/>
          <w:szCs w:val="36"/>
        </w:rPr>
        <w:t>专业参考目录</w:t>
      </w:r>
    </w:p>
    <w:p w:rsidR="00836D41" w:rsidRPr="00B57B35" w:rsidRDefault="00836D41" w:rsidP="00015DDE">
      <w:pPr>
        <w:jc w:val="center"/>
        <w:rPr>
          <w:rFonts w:ascii="仿宋" w:eastAsia="仿宋" w:hAnsi="仿宋"/>
          <w:kern w:val="0"/>
          <w:sz w:val="32"/>
          <w:szCs w:val="32"/>
        </w:rPr>
      </w:pPr>
    </w:p>
    <w:p w:rsidR="00015DDE" w:rsidRPr="00DD6607" w:rsidRDefault="00015DDE" w:rsidP="00DD6607">
      <w:pPr>
        <w:spacing w:line="560" w:lineRule="exact"/>
        <w:ind w:firstLineChars="200" w:firstLine="720"/>
        <w:rPr>
          <w:rFonts w:ascii="Times New Roman" w:eastAsia="方正仿宋_GBK" w:hAnsi="Times New Roman"/>
          <w:sz w:val="32"/>
          <w:szCs w:val="32"/>
        </w:rPr>
      </w:pPr>
      <w:r w:rsidRPr="00836D41">
        <w:rPr>
          <w:rFonts w:ascii="仿宋" w:eastAsia="仿宋" w:hAnsi="仿宋"/>
          <w:kern w:val="0"/>
          <w:sz w:val="36"/>
          <w:szCs w:val="36"/>
        </w:rPr>
        <w:t>1</w:t>
      </w:r>
      <w:r w:rsidRPr="00836D41">
        <w:rPr>
          <w:rFonts w:ascii="仿宋" w:eastAsia="仿宋" w:hAnsi="仿宋" w:hint="eastAsia"/>
          <w:kern w:val="0"/>
          <w:sz w:val="36"/>
          <w:szCs w:val="36"/>
        </w:rPr>
        <w:t>.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中医学</w:t>
      </w:r>
      <w:r w:rsidRPr="00DD6607">
        <w:rPr>
          <w:rFonts w:ascii="Times New Roman" w:eastAsia="方正仿宋_GBK" w:hAnsi="Times New Roman"/>
          <w:sz w:val="32"/>
          <w:szCs w:val="32"/>
        </w:rPr>
        <w:t>类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：</w:t>
      </w:r>
      <w:r w:rsidR="00BA72C8" w:rsidRPr="00DD6607">
        <w:rPr>
          <w:rFonts w:ascii="Times New Roman" w:eastAsia="方正仿宋_GBK" w:hAnsi="Times New Roman"/>
          <w:sz w:val="32"/>
          <w:szCs w:val="32"/>
        </w:rPr>
        <w:t>中医学、中西医结合、中西医结合临床医学、中西医临床医学、针灸推拿</w:t>
      </w:r>
      <w:r w:rsidRPr="00DD6607">
        <w:rPr>
          <w:rFonts w:ascii="Times New Roman" w:eastAsia="方正仿宋_GBK" w:hAnsi="Times New Roman"/>
          <w:sz w:val="32"/>
          <w:szCs w:val="32"/>
        </w:rPr>
        <w:t>。</w:t>
      </w:r>
    </w:p>
    <w:p w:rsidR="00015DDE" w:rsidRPr="00DD6607" w:rsidRDefault="00015DDE" w:rsidP="00DD660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D6607">
        <w:rPr>
          <w:rFonts w:ascii="Times New Roman" w:eastAsia="方正仿宋_GBK" w:hAnsi="Times New Roman" w:hint="eastAsia"/>
          <w:sz w:val="32"/>
          <w:szCs w:val="32"/>
        </w:rPr>
        <w:t>2</w:t>
      </w:r>
      <w:r w:rsidRPr="00DD6607">
        <w:rPr>
          <w:rFonts w:ascii="Times New Roman" w:eastAsia="方正仿宋_GBK" w:hAnsi="Times New Roman"/>
          <w:sz w:val="32"/>
          <w:szCs w:val="32"/>
        </w:rPr>
        <w:t xml:space="preserve">. </w:t>
      </w:r>
      <w:r w:rsidRPr="00DD6607">
        <w:rPr>
          <w:rFonts w:ascii="Times New Roman" w:eastAsia="方正仿宋_GBK" w:hAnsi="Times New Roman"/>
          <w:sz w:val="32"/>
          <w:szCs w:val="32"/>
        </w:rPr>
        <w:t>护理学类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：</w:t>
      </w:r>
      <w:r w:rsidRPr="00DD6607">
        <w:rPr>
          <w:rFonts w:ascii="Times New Roman" w:eastAsia="方正仿宋_GBK" w:hAnsi="Times New Roman"/>
          <w:sz w:val="32"/>
          <w:szCs w:val="32"/>
        </w:rPr>
        <w:t>护理、涉外护理、护理学、中西医结合护理学、中医护理、护士、高级护理。</w:t>
      </w:r>
    </w:p>
    <w:p w:rsidR="00015DDE" w:rsidRPr="00DD6607" w:rsidRDefault="00015DDE" w:rsidP="00DD660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D6607">
        <w:rPr>
          <w:rFonts w:ascii="Times New Roman" w:eastAsia="方正仿宋_GBK" w:hAnsi="Times New Roman" w:hint="eastAsia"/>
          <w:sz w:val="32"/>
          <w:szCs w:val="32"/>
        </w:rPr>
        <w:t>3</w:t>
      </w:r>
      <w:r w:rsidRPr="00DD6607">
        <w:rPr>
          <w:rFonts w:ascii="Times New Roman" w:eastAsia="方正仿宋_GBK" w:hAnsi="Times New Roman"/>
          <w:sz w:val="32"/>
          <w:szCs w:val="32"/>
        </w:rPr>
        <w:t>.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DD6607">
        <w:rPr>
          <w:rFonts w:ascii="Times New Roman" w:eastAsia="方正仿宋_GBK" w:hAnsi="Times New Roman"/>
          <w:sz w:val="32"/>
          <w:szCs w:val="32"/>
        </w:rPr>
        <w:t>中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文</w:t>
      </w:r>
      <w:r w:rsidRPr="00DD6607">
        <w:rPr>
          <w:rFonts w:ascii="Times New Roman" w:eastAsia="方正仿宋_GBK" w:hAnsi="Times New Roman"/>
          <w:sz w:val="32"/>
          <w:szCs w:val="32"/>
        </w:rPr>
        <w:t>类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：</w:t>
      </w:r>
      <w:r w:rsidR="00F441FF">
        <w:rPr>
          <w:rFonts w:ascii="Times New Roman" w:eastAsia="方正仿宋_GBK" w:hAnsi="Times New Roman" w:hint="eastAsia"/>
          <w:sz w:val="32"/>
          <w:szCs w:val="32"/>
        </w:rPr>
        <w:t>中文、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汉语言</w:t>
      </w:r>
      <w:r w:rsidRPr="00DD6607">
        <w:rPr>
          <w:rFonts w:ascii="Times New Roman" w:eastAsia="方正仿宋_GBK" w:hAnsi="Times New Roman"/>
          <w:sz w:val="32"/>
          <w:szCs w:val="32"/>
        </w:rPr>
        <w:t>文学、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汉语言</w:t>
      </w:r>
      <w:r w:rsidRPr="00DD6607">
        <w:rPr>
          <w:rFonts w:ascii="Times New Roman" w:eastAsia="方正仿宋_GBK" w:hAnsi="Times New Roman"/>
          <w:sz w:val="32"/>
          <w:szCs w:val="32"/>
        </w:rPr>
        <w:t>。</w:t>
      </w:r>
    </w:p>
    <w:p w:rsidR="00015DDE" w:rsidRPr="00DD6607" w:rsidRDefault="00124106" w:rsidP="00DD660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D6607">
        <w:rPr>
          <w:rFonts w:ascii="Times New Roman" w:eastAsia="方正仿宋_GBK" w:hAnsi="Times New Roman" w:hint="eastAsia"/>
          <w:sz w:val="32"/>
          <w:szCs w:val="32"/>
        </w:rPr>
        <w:t xml:space="preserve">4. 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康复治疗学类：</w:t>
      </w:r>
      <w:r w:rsidRPr="00DD6607">
        <w:rPr>
          <w:rFonts w:ascii="Times New Roman" w:eastAsia="方正仿宋_GBK" w:hAnsi="Times New Roman"/>
          <w:sz w:val="32"/>
          <w:szCs w:val="32"/>
        </w:rPr>
        <w:t>康复治疗学、康复治疗技术、康复医学治疗技术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24106" w:rsidRPr="00DD6607" w:rsidRDefault="00124106" w:rsidP="00DD660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D6607">
        <w:rPr>
          <w:rFonts w:ascii="Times New Roman" w:eastAsia="方正仿宋_GBK" w:hAnsi="Times New Roman" w:hint="eastAsia"/>
          <w:sz w:val="32"/>
          <w:szCs w:val="32"/>
        </w:rPr>
        <w:t xml:space="preserve">5. 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会计类：</w:t>
      </w:r>
      <w:r w:rsidRPr="00DD6607">
        <w:rPr>
          <w:rFonts w:ascii="Times New Roman" w:eastAsia="方正仿宋_GBK" w:hAnsi="Times New Roman"/>
          <w:sz w:val="32"/>
          <w:szCs w:val="32"/>
        </w:rPr>
        <w:t>会计、会计学、财务管理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3371A0" w:rsidRPr="00DD6607" w:rsidRDefault="00124106" w:rsidP="00DD660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D6607">
        <w:rPr>
          <w:rFonts w:ascii="Times New Roman" w:eastAsia="方正仿宋_GBK" w:hAnsi="Times New Roman" w:hint="eastAsia"/>
          <w:sz w:val="32"/>
          <w:szCs w:val="32"/>
        </w:rPr>
        <w:t>6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．计算机类：</w:t>
      </w:r>
      <w:r w:rsidRPr="00DD6607">
        <w:rPr>
          <w:rFonts w:ascii="Times New Roman" w:eastAsia="方正仿宋_GBK" w:hAnsi="Times New Roman"/>
          <w:sz w:val="32"/>
          <w:szCs w:val="32"/>
        </w:rPr>
        <w:t>计算机科学与技术、信息管理与信息系统、计算机应用、计算机应用技术</w:t>
      </w:r>
      <w:r w:rsidRPr="00DD6607">
        <w:rPr>
          <w:rFonts w:ascii="Times New Roman" w:eastAsia="方正仿宋_GBK" w:hAnsi="Times New Roman" w:hint="eastAsia"/>
          <w:sz w:val="32"/>
          <w:szCs w:val="32"/>
        </w:rPr>
        <w:t>。</w:t>
      </w:r>
    </w:p>
    <w:sectPr w:rsidR="003371A0" w:rsidRPr="00DD6607" w:rsidSect="006C5E06">
      <w:headerReference w:type="default" r:id="rId6"/>
      <w:footerReference w:type="even" r:id="rId7"/>
      <w:footerReference w:type="default" r:id="rId8"/>
      <w:pgSz w:w="11907" w:h="16840"/>
      <w:pgMar w:top="1588" w:right="1247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04" w:rsidRDefault="00CB5104" w:rsidP="00015DDE">
      <w:pPr>
        <w:ind w:firstLine="640"/>
      </w:pPr>
      <w:r>
        <w:separator/>
      </w:r>
    </w:p>
  </w:endnote>
  <w:endnote w:type="continuationSeparator" w:id="1">
    <w:p w:rsidR="00CB5104" w:rsidRDefault="00CB5104" w:rsidP="00015DD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F5" w:rsidRDefault="008C71A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3371A0">
      <w:rPr>
        <w:rStyle w:val="a5"/>
      </w:rPr>
      <w:instrText xml:space="preserve">PAGE  </w:instrText>
    </w:r>
    <w:r>
      <w:fldChar w:fldCharType="end"/>
    </w:r>
  </w:p>
  <w:p w:rsidR="00F363F5" w:rsidRDefault="00CB51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F5" w:rsidRDefault="008C71A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3371A0">
      <w:rPr>
        <w:rStyle w:val="a5"/>
      </w:rPr>
      <w:instrText xml:space="preserve">PAGE  </w:instrText>
    </w:r>
    <w:r>
      <w:fldChar w:fldCharType="separate"/>
    </w:r>
    <w:r w:rsidR="00F441FF">
      <w:rPr>
        <w:rStyle w:val="a5"/>
        <w:noProof/>
      </w:rPr>
      <w:t>1</w:t>
    </w:r>
    <w:r>
      <w:fldChar w:fldCharType="end"/>
    </w:r>
  </w:p>
  <w:p w:rsidR="00F363F5" w:rsidRDefault="00CB51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04" w:rsidRDefault="00CB5104" w:rsidP="00015DDE">
      <w:pPr>
        <w:ind w:firstLine="640"/>
      </w:pPr>
      <w:r>
        <w:separator/>
      </w:r>
    </w:p>
  </w:footnote>
  <w:footnote w:type="continuationSeparator" w:id="1">
    <w:p w:rsidR="00CB5104" w:rsidRDefault="00CB5104" w:rsidP="00015DD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F5" w:rsidRDefault="00CB51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DDE"/>
    <w:rsid w:val="00015DDE"/>
    <w:rsid w:val="00124106"/>
    <w:rsid w:val="003371A0"/>
    <w:rsid w:val="00465975"/>
    <w:rsid w:val="004B259C"/>
    <w:rsid w:val="00536800"/>
    <w:rsid w:val="006C5E06"/>
    <w:rsid w:val="00836D41"/>
    <w:rsid w:val="008C71AD"/>
    <w:rsid w:val="00B57B35"/>
    <w:rsid w:val="00BA72C8"/>
    <w:rsid w:val="00BD796E"/>
    <w:rsid w:val="00CB5104"/>
    <w:rsid w:val="00D141E5"/>
    <w:rsid w:val="00DD6607"/>
    <w:rsid w:val="00EE2B6B"/>
    <w:rsid w:val="00F441FF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DDE"/>
    <w:rPr>
      <w:sz w:val="18"/>
      <w:szCs w:val="18"/>
    </w:rPr>
  </w:style>
  <w:style w:type="paragraph" w:styleId="a4">
    <w:name w:val="footer"/>
    <w:basedOn w:val="a"/>
    <w:link w:val="Char0"/>
    <w:unhideWhenUsed/>
    <w:rsid w:val="00015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DDE"/>
    <w:rPr>
      <w:sz w:val="18"/>
      <w:szCs w:val="18"/>
    </w:rPr>
  </w:style>
  <w:style w:type="character" w:styleId="a5">
    <w:name w:val="page number"/>
    <w:basedOn w:val="a0"/>
    <w:rsid w:val="0001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tzsjyzyy@163.com</dc:creator>
  <cp:keywords/>
  <dc:description/>
  <cp:lastModifiedBy>tzsjyzyy@163.com</cp:lastModifiedBy>
  <cp:revision>23</cp:revision>
  <dcterms:created xsi:type="dcterms:W3CDTF">2021-11-16T00:30:00Z</dcterms:created>
  <dcterms:modified xsi:type="dcterms:W3CDTF">2021-11-19T06:32:00Z</dcterms:modified>
</cp:coreProperties>
</file>