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  <w:bookmarkStart w:id="0" w:name="_GoBack"/>
    </w:p>
    <w:p>
      <w:pPr>
        <w:spacing w:line="600" w:lineRule="exact"/>
        <w:jc w:val="both"/>
        <w:rPr>
          <w:rFonts w:hint="eastAsia" w:ascii="方正小标宋简体" w:hAnsi="方正大标宋简体" w:eastAsia="方正小标宋简体" w:cs="方正大标宋简体"/>
          <w:sz w:val="40"/>
          <w:szCs w:val="40"/>
        </w:rPr>
      </w:pPr>
      <w:r>
        <w:rPr>
          <w:rFonts w:hint="eastAsia" w:ascii="方正小标宋简体" w:hAnsi="方正大标宋简体" w:eastAsia="方正小标宋简体" w:cs="方正大标宋简体"/>
          <w:sz w:val="40"/>
          <w:szCs w:val="40"/>
          <w:lang w:eastAsia="zh-CN"/>
        </w:rPr>
        <w:t>清丰县发展和改革委员会公开</w:t>
      </w:r>
      <w:r>
        <w:rPr>
          <w:rFonts w:hint="eastAsia" w:ascii="方正小标宋简体" w:hAnsi="方正大标宋简体" w:eastAsia="方正小标宋简体" w:cs="方正大标宋简体"/>
          <w:sz w:val="40"/>
          <w:szCs w:val="40"/>
        </w:rPr>
        <w:t>选调工作人员</w:t>
      </w:r>
      <w:r>
        <w:rPr>
          <w:rFonts w:hint="eastAsia" w:ascii="方正小标宋简体" w:hAnsi="方正大标宋简体" w:eastAsia="方正小标宋简体" w:cs="方正大标宋简体"/>
          <w:sz w:val="40"/>
          <w:szCs w:val="40"/>
          <w:lang w:val="en-US" w:eastAsia="zh-CN"/>
        </w:rPr>
        <w:t>报名</w:t>
      </w:r>
      <w:r>
        <w:rPr>
          <w:rFonts w:hint="eastAsia" w:ascii="方正小标宋简体" w:hAnsi="方正大标宋简体" w:eastAsia="方正小标宋简体" w:cs="方正大标宋简体"/>
          <w:sz w:val="40"/>
          <w:szCs w:val="40"/>
        </w:rPr>
        <w:t>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"/>
        <w:gridCol w:w="798"/>
        <w:gridCol w:w="105"/>
        <w:gridCol w:w="753"/>
        <w:gridCol w:w="193"/>
        <w:gridCol w:w="201"/>
        <w:gridCol w:w="867"/>
        <w:gridCol w:w="120"/>
        <w:gridCol w:w="53"/>
        <w:gridCol w:w="516"/>
        <w:gridCol w:w="391"/>
        <w:gridCol w:w="289"/>
        <w:gridCol w:w="672"/>
        <w:gridCol w:w="212"/>
        <w:gridCol w:w="338"/>
        <w:gridCol w:w="348"/>
        <w:gridCol w:w="113"/>
        <w:gridCol w:w="951"/>
        <w:gridCol w:w="191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0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4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2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1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hAnsi="宋体"/>
                <w:sz w:val="24"/>
              </w:rPr>
              <w:t>2</w:t>
            </w:r>
            <w:r>
              <w:rPr>
                <w:rFonts w:hint="eastAsia" w:hAnsi="宋体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0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0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 机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号 码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2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单位及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  <w:tc>
          <w:tcPr>
            <w:tcW w:w="3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类别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4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全日制学  历</w:t>
            </w:r>
          </w:p>
        </w:tc>
        <w:tc>
          <w:tcPr>
            <w:tcW w:w="9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及专业</w:t>
            </w:r>
          </w:p>
        </w:tc>
        <w:tc>
          <w:tcPr>
            <w:tcW w:w="3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04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3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4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 高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9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4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近三年年度考核情况</w:t>
            </w:r>
          </w:p>
        </w:tc>
        <w:tc>
          <w:tcPr>
            <w:tcW w:w="79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5101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与</w:t>
            </w:r>
            <w:r>
              <w:rPr>
                <w:rFonts w:hint="eastAsia"/>
                <w:sz w:val="24"/>
                <w:lang w:val="en-US" w:eastAsia="zh-CN"/>
              </w:rPr>
              <w:t>县发改委</w:t>
            </w:r>
            <w:r>
              <w:rPr>
                <w:rFonts w:hint="eastAsia"/>
                <w:sz w:val="24"/>
              </w:rPr>
              <w:t>现职工作人员有无夫妻、直系血亲、三代以内旁系血亲或近姻亲关系。</w:t>
            </w:r>
          </w:p>
        </w:tc>
        <w:tc>
          <w:tcPr>
            <w:tcW w:w="3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680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有（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）     无（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本人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承诺</w:t>
            </w:r>
          </w:p>
        </w:tc>
        <w:tc>
          <w:tcPr>
            <w:tcW w:w="804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tabs>
                <w:tab w:val="left" w:pos="2262"/>
              </w:tabs>
              <w:ind w:left="-1186" w:leftChars="-565" w:firstLine="1017" w:firstLineChars="424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报名人签名：             年    月    日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965" w:hRule="atLeast"/>
        </w:trPr>
        <w:tc>
          <w:tcPr>
            <w:tcW w:w="1656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</w:t>
            </w:r>
          </w:p>
          <w:p>
            <w:pPr>
              <w:spacing w:line="5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及重要社</w:t>
            </w:r>
          </w:p>
          <w:p>
            <w:pPr>
              <w:spacing w:line="5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会关系（含</w:t>
            </w:r>
          </w:p>
          <w:p>
            <w:pPr>
              <w:spacing w:line="5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配偶父母）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17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00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173" w:type="dxa"/>
            <w:gridSpan w:val="3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799" w:type="dxa"/>
            <w:gridSpan w:val="3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2861" w:type="dxa"/>
            <w:gridSpan w:val="2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173" w:type="dxa"/>
            <w:gridSpan w:val="3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799" w:type="dxa"/>
            <w:gridSpan w:val="3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2861" w:type="dxa"/>
            <w:gridSpan w:val="2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173" w:type="dxa"/>
            <w:gridSpan w:val="3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799" w:type="dxa"/>
            <w:gridSpan w:val="3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2861" w:type="dxa"/>
            <w:gridSpan w:val="2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2362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174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1989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7174" w:type="dxa"/>
            <w:gridSpan w:val="15"/>
            <w:noWrap w:val="0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（盖 章）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1989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174" w:type="dxa"/>
            <w:gridSpan w:val="15"/>
            <w:noWrap w:val="0"/>
            <w:vAlign w:val="top"/>
          </w:tcPr>
          <w:p>
            <w:pPr>
              <w:spacing w:line="560" w:lineRule="exact"/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章）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bidi w:val="0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注意：请将报名表打印到一张A4纸的正反面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0168E"/>
    <w:rsid w:val="2ACD37CD"/>
    <w:rsid w:val="32AF41F2"/>
    <w:rsid w:val="35681CE4"/>
    <w:rsid w:val="3AED198B"/>
    <w:rsid w:val="3E1754EE"/>
    <w:rsid w:val="3EA33849"/>
    <w:rsid w:val="489F6C41"/>
    <w:rsid w:val="4A60168E"/>
    <w:rsid w:val="5D147737"/>
    <w:rsid w:val="70D32F6E"/>
    <w:rsid w:val="79590D1A"/>
    <w:rsid w:val="7BF9F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2021-11-17T16:34:00Z</dcterms:created>
  <dc:creator>任敬习</dc:creator>
  <cp:lastModifiedBy>pyadmin</cp:lastModifiedBy>
  <dcterms:modified xsi:type="dcterms:W3CDTF">2021-11-23T17:28:50Z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7B5669E1AF7C4518B7DCAD77C11227F8</vt:lpwstr>
  </property>
</Properties>
</file>