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1：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区卫健局2021年赴高校公开招聘应届毕业生岗位条件一览表</w:t>
      </w:r>
    </w:p>
    <w:p/>
    <w:tbl>
      <w:tblPr>
        <w:tblStyle w:val="2"/>
        <w:tblpPr w:leftFromText="180" w:rightFromText="180" w:vertAnchor="page" w:horzAnchor="page" w:tblpX="1573" w:tblpY="3220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276"/>
        <w:gridCol w:w="1275"/>
        <w:gridCol w:w="2410"/>
        <w:gridCol w:w="1843"/>
        <w:gridCol w:w="4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学历及学位要求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2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成都市青羊区疾病预防控制中心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疾病控制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普通高等教育全日制研究生学历，并取得硕士</w:t>
            </w:r>
          </w:p>
          <w:p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学位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流行病与卫生统计学专业</w:t>
            </w:r>
          </w:p>
        </w:tc>
        <w:tc>
          <w:tcPr>
            <w:tcW w:w="4281" w:type="dxa"/>
            <w:vAlign w:val="center"/>
          </w:tcPr>
          <w:p>
            <w:pPr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1.2022</w:t>
            </w:r>
            <w:r>
              <w:rPr>
                <w:rFonts w:eastAsia="仿宋"/>
                <w:kern w:val="0"/>
                <w:sz w:val="20"/>
                <w:szCs w:val="20"/>
              </w:rPr>
              <w:t>年应届高校毕业生必须在2022年</w:t>
            </w:r>
            <w:r>
              <w:rPr>
                <w:rFonts w:hint="eastAsia" w:eastAsia="仿宋"/>
                <w:kern w:val="0"/>
                <w:sz w:val="20"/>
                <w:szCs w:val="20"/>
              </w:rPr>
              <w:t>7</w:t>
            </w:r>
            <w:r>
              <w:rPr>
                <w:rFonts w:eastAsia="仿宋"/>
                <w:kern w:val="0"/>
                <w:sz w:val="20"/>
                <w:szCs w:val="20"/>
              </w:rPr>
              <w:t>月31日之前取得符合岗位专业要求的</w:t>
            </w:r>
            <w:r>
              <w:rPr>
                <w:rFonts w:hint="eastAsia" w:eastAsia="仿宋"/>
                <w:kern w:val="0"/>
                <w:sz w:val="20"/>
                <w:szCs w:val="20"/>
              </w:rPr>
              <w:t>研究生</w:t>
            </w:r>
            <w:r>
              <w:rPr>
                <w:rFonts w:eastAsia="仿宋"/>
                <w:kern w:val="0"/>
                <w:sz w:val="20"/>
                <w:szCs w:val="20"/>
              </w:rPr>
              <w:t>学历证书和学位证书。</w:t>
            </w:r>
            <w:r>
              <w:rPr>
                <w:rFonts w:hint="eastAsia" w:eastAsia="仿宋"/>
                <w:kern w:val="0"/>
                <w:sz w:val="20"/>
                <w:szCs w:val="20"/>
              </w:rPr>
              <w:t>2.年龄在30周岁及以下。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卫生检验与检疫专业、</w:t>
            </w:r>
            <w:r>
              <w:rPr>
                <w:rFonts w:eastAsia="仿宋"/>
                <w:sz w:val="20"/>
                <w:szCs w:val="20"/>
              </w:rPr>
              <w:t>公共卫生检验学</w:t>
            </w:r>
            <w:r>
              <w:rPr>
                <w:rFonts w:hint="eastAsia" w:eastAsia="仿宋"/>
                <w:sz w:val="20"/>
                <w:szCs w:val="20"/>
              </w:rPr>
              <w:t>专业</w:t>
            </w:r>
          </w:p>
        </w:tc>
        <w:tc>
          <w:tcPr>
            <w:tcW w:w="4281" w:type="dxa"/>
            <w:vAlign w:val="center"/>
          </w:tcPr>
          <w:p>
            <w:pPr>
              <w:jc w:val="lef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1.2022</w:t>
            </w:r>
            <w:r>
              <w:rPr>
                <w:rFonts w:eastAsia="仿宋"/>
                <w:kern w:val="0"/>
                <w:sz w:val="20"/>
                <w:szCs w:val="20"/>
              </w:rPr>
              <w:t>年应届高校毕业生必须在2022年</w:t>
            </w:r>
            <w:r>
              <w:rPr>
                <w:rFonts w:hint="eastAsia" w:eastAsia="仿宋"/>
                <w:kern w:val="0"/>
                <w:sz w:val="20"/>
                <w:szCs w:val="20"/>
              </w:rPr>
              <w:t>7</w:t>
            </w:r>
            <w:r>
              <w:rPr>
                <w:rFonts w:eastAsia="仿宋"/>
                <w:kern w:val="0"/>
                <w:sz w:val="20"/>
                <w:szCs w:val="20"/>
              </w:rPr>
              <w:t>月31日之前取得符合岗位专业要求的</w:t>
            </w:r>
            <w:r>
              <w:rPr>
                <w:rFonts w:hint="eastAsia" w:eastAsia="仿宋"/>
                <w:kern w:val="0"/>
                <w:sz w:val="20"/>
                <w:szCs w:val="20"/>
              </w:rPr>
              <w:t>研究生</w:t>
            </w:r>
            <w:r>
              <w:rPr>
                <w:rFonts w:eastAsia="仿宋"/>
                <w:kern w:val="0"/>
                <w:sz w:val="20"/>
                <w:szCs w:val="20"/>
              </w:rPr>
              <w:t>学历证书和学位证书。</w:t>
            </w:r>
            <w:r>
              <w:rPr>
                <w:rFonts w:hint="eastAsia" w:eastAsia="仿宋"/>
                <w:kern w:val="0"/>
                <w:sz w:val="20"/>
                <w:szCs w:val="20"/>
              </w:rPr>
              <w:t>2.年龄在30周岁及以下。</w:t>
            </w:r>
          </w:p>
        </w:tc>
      </w:tr>
    </w:tbl>
    <w:p>
      <w:pPr>
        <w:ind w:left="1596" w:leftChars="760" w:firstLine="3520" w:firstLineChars="1100"/>
        <w:rPr>
          <w:rFonts w:ascii="仿宋" w:hAnsi="仿宋" w:eastAsia="仿宋"/>
          <w:sz w:val="32"/>
          <w:szCs w:val="32"/>
        </w:rPr>
      </w:pPr>
    </w:p>
    <w:p>
      <w:pPr>
        <w:ind w:left="1596" w:leftChars="760" w:firstLine="3520" w:firstLineChars="1100"/>
        <w:rPr>
          <w:rFonts w:ascii="仿宋" w:hAnsi="仿宋" w:eastAsia="仿宋"/>
          <w:sz w:val="32"/>
          <w:szCs w:val="32"/>
        </w:rPr>
      </w:pPr>
    </w:p>
    <w:p>
      <w:pPr>
        <w:ind w:left="1596" w:leftChars="760" w:firstLine="3520" w:firstLineChars="1100"/>
        <w:rPr>
          <w:rFonts w:ascii="仿宋" w:hAnsi="仿宋" w:eastAsia="仿宋"/>
          <w:sz w:val="32"/>
          <w:szCs w:val="32"/>
        </w:rPr>
      </w:pPr>
    </w:p>
    <w:p>
      <w:pPr>
        <w:ind w:left="1596" w:leftChars="760" w:firstLine="3520" w:firstLineChars="11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31" w:right="2155" w:bottom="1134" w:left="2041" w:header="851" w:footer="992" w:gutter="0"/>
          <w:pgNumType w:fmt="numberInDash"/>
          <w:cols w:space="425" w:num="1"/>
          <w:docGrid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tabs>
          <w:tab w:val="left" w:pos="7920"/>
        </w:tabs>
        <w:spacing w:line="480" w:lineRule="exact"/>
        <w:ind w:left="-73" w:leftChars="-35" w:right="-370" w:rightChars="-17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成都市青羊区卫健系统公开招聘应届毕业生</w:t>
      </w:r>
    </w:p>
    <w:p>
      <w:pPr>
        <w:tabs>
          <w:tab w:val="left" w:pos="7920"/>
        </w:tabs>
        <w:spacing w:line="480" w:lineRule="exact"/>
        <w:ind w:right="-370" w:rightChars="-17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报名资格审查表</w:t>
      </w:r>
    </w:p>
    <w:p>
      <w:pPr>
        <w:tabs>
          <w:tab w:val="left" w:pos="7920"/>
        </w:tabs>
        <w:spacing w:line="480" w:lineRule="exact"/>
        <w:ind w:left="-73" w:leftChars="-35" w:right="-370" w:rightChars="-176"/>
        <w:rPr>
          <w:rFonts w:ascii="方正小标宋简体" w:hAnsi="宋体" w:eastAsia="方正小标宋简体" w:cs="宋体"/>
          <w:b/>
          <w:snapToGrid w:val="0"/>
          <w:color w:val="333333"/>
          <w:w w:val="90"/>
          <w:kern w:val="0"/>
          <w:position w:val="-6"/>
          <w:sz w:val="10"/>
          <w:szCs w:val="10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00"/>
        <w:gridCol w:w="1134"/>
        <w:gridCol w:w="1128"/>
        <w:gridCol w:w="714"/>
        <w:gridCol w:w="366"/>
        <w:gridCol w:w="202"/>
        <w:gridCol w:w="139"/>
        <w:gridCol w:w="559"/>
        <w:gridCol w:w="10"/>
        <w:gridCol w:w="567"/>
        <w:gridCol w:w="993"/>
        <w:gridCol w:w="27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spacing w:line="240" w:lineRule="exact"/>
              <w:ind w:left="26" w:leftChars="-36" w:hanging="102" w:hangingChars="4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spacing w:line="240" w:lineRule="exact"/>
              <w:ind w:left="26" w:leftChars="-36" w:right="-76" w:rightChars="-36" w:hanging="102" w:hangingChars="4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26" w:leftChars="-36" w:right="-76" w:rightChars="-36" w:hanging="102" w:hangingChars="4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57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第一学历毕业院校及专业</w:t>
            </w:r>
          </w:p>
        </w:tc>
        <w:tc>
          <w:tcPr>
            <w:tcW w:w="58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</w:rPr>
              <w:t>就读</w:t>
            </w:r>
            <w:r>
              <w:rPr>
                <w:rFonts w:ascii="宋体" w:hAnsi="宋体"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58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毕业时间(或预计毕业时间)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现（拟）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现（拟）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取得学位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42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个人邮箱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</w:rPr>
              <w:t>单位及岗位名称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240" w:lineRule="exact"/>
              <w:ind w:firstLine="1470" w:firstLineChars="7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取得的各类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本人以上所填内容真实准确，谨此确认。</w:t>
            </w:r>
          </w:p>
          <w:p>
            <w:pPr>
              <w:spacing w:line="320" w:lineRule="exact"/>
              <w:ind w:firstLine="3045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报考者签名: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7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招聘单位初审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意见</w:t>
            </w:r>
          </w:p>
        </w:tc>
        <w:tc>
          <w:tcPr>
            <w:tcW w:w="377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left="456" w:leftChars="217" w:right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审核人签字：   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   日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320" w:lineRule="exact"/>
              <w:ind w:left="456" w:leftChars="217"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left="456" w:leftChars="217"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left="456" w:leftChars="217" w:right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审核人签字：    </w:t>
            </w:r>
          </w:p>
          <w:p>
            <w:pPr>
              <w:spacing w:line="320" w:lineRule="exact"/>
              <w:ind w:left="456" w:leftChars="217" w:right="525" w:firstLine="1470" w:firstLineChars="7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   日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2155" w:right="1134" w:bottom="204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354E"/>
    <w:rsid w:val="4540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2021-10-16T02:30:00Z</dcterms:created>
  <dc:creator>小仙女</dc:creator>
  <cp:lastModifiedBy>小仙女</cp:lastModifiedBy>
  <dcterms:modified xsi:type="dcterms:W3CDTF">2021-10-16T02:31:14Z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4126B55FF6E2482A975F327DE805443F</vt:lpwstr>
  </property>
</Properties>
</file>