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3: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bookmark0"/>
      <w:bookmarkStart w:id="1" w:name="bookmark1"/>
      <w:bookmarkStart w:id="2" w:name="bookmark2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44"/>
          <w:szCs w:val="44"/>
        </w:rPr>
        <w:t>就业见习协议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（范本）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甲方（见习单位）：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乙方（见习人员）: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为保障青年就业见习活动的顺利实施，规范双方的权利和义务，根 据国家和省有关就业见习政策规定，甲方作为青年就业见习单位接纳 乙方进行就业见习,甲乙双方在平等自愿，协商一致的基础上，就见习有 关事宜达成如下协议：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33"/>
        </w:tabs>
        <w:bidi w:val="0"/>
        <w:spacing w:before="0" w:after="0" w:line="554" w:lineRule="exact"/>
        <w:ind w:left="0" w:right="0" w:firstLine="58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3" w:name="bookmark3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、见习岗位和见习期限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甲方同意接收乙方为见习人员，见习岗位为，见习期限为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个月， 自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40"/>
        </w:tabs>
        <w:bidi w:val="0"/>
        <w:spacing w:before="0" w:after="0" w:line="562" w:lineRule="exact"/>
        <w:ind w:left="0" w:right="0" w:firstLine="58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4" w:name="bookmark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、见习生活补贴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见习期间,发给乙方的生活补贴为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元/月,由甲方按月及时足额发放。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40"/>
        </w:tabs>
        <w:bidi w:val="0"/>
        <w:spacing w:before="0" w:after="0" w:line="562" w:lineRule="exact"/>
        <w:ind w:left="0" w:right="0" w:firstLine="58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5" w:name="bookmark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三</w:t>
      </w:r>
      <w:bookmarkEnd w:id="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、双方的权利及义务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83"/>
        </w:tabs>
        <w:bidi w:val="0"/>
        <w:spacing w:before="0" w:after="240" w:line="562" w:lineRule="exact"/>
        <w:ind w:left="0" w:right="0" w:firstLine="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6" w:name="bookmark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一）甲方的权利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8"/>
        </w:tabs>
        <w:bidi w:val="0"/>
        <w:spacing w:before="0" w:after="0" w:line="451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7" w:name="bookmark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按照适才适岗的原则，合理确定乙方的见习岗位；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8"/>
        </w:tabs>
        <w:bidi w:val="0"/>
        <w:spacing w:before="0" w:after="0" w:line="451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8" w:name="bookmark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</w:t>
      </w:r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按见习岗位职责要求，检查督促乙方完成见习工作任务；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8"/>
        </w:tabs>
        <w:bidi w:val="0"/>
        <w:spacing w:before="0" w:after="0" w:line="451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9" w:name="bookmark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3</w:t>
      </w:r>
      <w:bookmarkEnd w:id="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根据工作需要，在征得乙方意见后调整变动乙方的见习岗位;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8"/>
        </w:tabs>
        <w:bidi w:val="0"/>
        <w:spacing w:before="0" w:after="240" w:line="576" w:lineRule="exact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0" w:name="bookmark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4</w:t>
      </w:r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见习期满后，对乙方进行考核，在《青年就业见习鉴定表》 上加注意见。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8"/>
        </w:tabs>
        <w:bidi w:val="0"/>
        <w:spacing w:before="0" w:after="0" w:line="463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1" w:name="bookmark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5</w:t>
      </w:r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因法定事由，经法定程序，有权提前终止见习协议。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83"/>
        </w:tabs>
        <w:bidi w:val="0"/>
        <w:spacing w:before="0" w:after="40" w:line="576" w:lineRule="exact"/>
        <w:ind w:left="0" w:right="0" w:firstLine="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2" w:name="bookmark12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2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二）甲方的义务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33" w:lineRule="exact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</w:rPr>
      </w:pPr>
      <w:bookmarkStart w:id="13" w:name="bookmark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保护乙方的合法权益；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33" w:lineRule="exact"/>
        <w:ind w:left="0" w:right="0" w:firstLine="58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4" w:name="bookmark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</w:t>
      </w:r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、制定见习方案，确定指导老师，在就业见习期间为乙方提供良好 的学习、工作、生活条件，通过就业见习培训切实提高乙方的职业技能;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69" w:lineRule="exact"/>
        <w:ind w:left="0" w:right="0" w:firstLine="58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5" w:name="bookmark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3</w:t>
      </w:r>
      <w:bookmarkEnd w:id="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、按照国家和省有关就业见习政策规定，按月及时足额发放乙 方生活补贴和劳动保护用品以及为乙方办理人身意外伤害保险；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69" w:lineRule="exact"/>
        <w:ind w:left="0" w:right="0" w:firstLine="58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6" w:name="bookmark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4</w:t>
      </w:r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、乙方见习合格后，协助安排，推荐就业。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03"/>
        </w:tabs>
        <w:bidi w:val="0"/>
        <w:spacing w:before="0" w:after="0" w:line="569" w:lineRule="exact"/>
        <w:ind w:left="0" w:right="0" w:firstLine="72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17" w:name="bookmark1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三）乙方的权利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76" w:lineRule="exact"/>
        <w:ind w:left="0" w:right="0" w:firstLine="58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8" w:name="bookmark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</w:t>
      </w:r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、根据本身专业特长，获得相应见习岗位及履行岗位职责所应 有的工作条件和权力；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76" w:lineRule="exact"/>
        <w:ind w:left="0" w:right="0" w:firstLine="580"/>
        <w:jc w:val="both"/>
        <w:rPr>
          <w:rFonts w:hint="eastAsia" w:ascii="仿宋" w:hAnsi="仿宋" w:eastAsia="仿宋" w:cs="仿宋"/>
          <w:sz w:val="32"/>
          <w:szCs w:val="32"/>
        </w:rPr>
      </w:pPr>
      <w:bookmarkStart w:id="19" w:name="bookmark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</w:t>
      </w:r>
      <w:bookmarkEnd w:id="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、按照国家及省有关就业见习政策规定，获得见习生活补贴及 相关保险、福利待遇；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90" w:lineRule="exact"/>
        <w:ind w:left="0" w:right="0" w:firstLine="580"/>
        <w:jc w:val="both"/>
        <w:rPr>
          <w:rFonts w:hint="eastAsia" w:ascii="仿宋" w:hAnsi="仿宋" w:eastAsia="仿宋" w:cs="仿宋"/>
          <w:sz w:val="32"/>
          <w:szCs w:val="32"/>
        </w:rPr>
      </w:pPr>
      <w:bookmarkStart w:id="20" w:name="bookmark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3</w:t>
      </w:r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、获得《青年就业见习鉴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定表》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，作为用人单位聘（录）用人员的重要依据；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69" w:lineRule="exact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1" w:name="bookmark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4</w:t>
      </w:r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、因法定事由，经法定程序，有权提前结束就业见习。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03"/>
        </w:tabs>
        <w:bidi w:val="0"/>
        <w:spacing w:before="0" w:after="0" w:line="569" w:lineRule="exact"/>
        <w:ind w:left="0" w:right="0" w:firstLine="720"/>
        <w:jc w:val="both"/>
        <w:rPr>
          <w:rFonts w:hint="eastAsia" w:ascii="仿宋" w:hAnsi="仿宋" w:eastAsia="仿宋" w:cs="仿宋"/>
          <w:sz w:val="32"/>
          <w:szCs w:val="32"/>
        </w:rPr>
      </w:pPr>
      <w:bookmarkStart w:id="22" w:name="bookmark22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22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四）乙方的义务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69" w:lineRule="exact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3" w:name="bookmark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</w:t>
      </w:r>
      <w:bookmarkEnd w:id="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、自觉遵守宪法、法律及法规政策规定，遵守甲方规章制度， 接受甲方日常工作管理和指导；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69" w:lineRule="exact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4" w:name="bookmark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</w:t>
      </w:r>
      <w:bookmarkEnd w:id="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、按照见习岗位职责要求，认真履行岗位职责，严格遵守甲方 的生产操作规程；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14"/>
        </w:tabs>
        <w:bidi w:val="0"/>
        <w:spacing w:before="0" w:after="0" w:line="569" w:lineRule="exact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5" w:name="bookmark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3</w:t>
      </w:r>
      <w:bookmarkEnd w:id="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、保守国家秘密及甲方的商业、技术秘密。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6" w:name="bookmark2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四</w:t>
      </w:r>
      <w:bookmarkEnd w:id="2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、协议的终止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72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（一）见习期间乙方有下列情形之一的，甲方可单方终止见习协 议：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56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27" w:name="bookmark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</w:t>
      </w:r>
      <w:bookmarkEnd w:id="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、无故旷工连续3天或累计旷工5天以上的；</w:t>
      </w:r>
      <w:bookmarkStart w:id="28" w:name="bookmark28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5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</w:t>
      </w:r>
      <w:bookmarkEnd w:id="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严重违反甲方有关规章制度，不遵守见习纪律且教育无效的;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40"/>
        </w:tabs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29" w:name="bookmark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3</w:t>
      </w:r>
      <w:bookmarkEnd w:id="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、因故意或者过失造成甲方严重损失的。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甲方单方终止见习协议，应书面通知乙方。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（二）见习期间有下列情形之一的，乙方可以终止见习协议：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40"/>
        </w:tabs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0" w:name="bookmark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</w:t>
      </w:r>
      <w:bookmarkEnd w:id="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、自愿放弃就业见习的；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40"/>
        </w:tabs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1" w:name="bookmark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</w:t>
      </w:r>
      <w:bookmarkEnd w:id="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、在其他单位就业或考入高等院校的；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40"/>
        </w:tabs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2" w:name="bookmark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3</w:t>
      </w:r>
      <w:bookmarkEnd w:id="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、甲方违反有关法律和规章制度，对乙方造成严重损害的；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40"/>
        </w:tabs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3" w:name="bookmark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4</w:t>
      </w:r>
      <w:bookmarkEnd w:id="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、具有其他无法继续见习情形的。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具有上述1、2、4情形之一的，应提前7日书面告知甲方。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34" w:name="bookmark3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五</w:t>
      </w:r>
      <w:bookmarkEnd w:id="3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、其他未尽事宜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本协议未尽事宜由甲乙双方协商解决。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本协议一式两份，甲乙双方各执一份。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甲方（签章）：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乙方（签章）：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80"/>
        <w:jc w:val="lef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年  月 日                       年  月  日</w:t>
      </w:r>
      <w:bookmarkStart w:id="35" w:name="_GoBack"/>
      <w:bookmarkEnd w:id="35"/>
    </w:p>
    <w:sectPr>
      <w:footerReference r:id="rId5" w:type="default"/>
      <w:footnotePr>
        <w:numFmt w:val="decimal"/>
      </w:footnotePr>
      <w:pgSz w:w="11900" w:h="16840"/>
      <w:pgMar w:top="1467" w:right="1059" w:bottom="1695" w:left="1193" w:header="1039" w:footer="3" w:gutter="0"/>
      <w:pgNumType w:start="1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9933940</wp:posOffset>
              </wp:positionV>
              <wp:extent cx="10033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8.9pt;margin-top:782.2pt;height:5.75pt;width: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AunGj2QAA&#10;AA0BAAAPAAAAAAAAAAEAIAAAACIAAABkcnMvZG93bnJldi54bWxQSwECFAAUAAAACACHTuJApMRF&#10;gasBAABu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C4B1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150"/>
      <w:ind w:firstLine="170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3"/>
    <w:link w:val="9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ing #1|1_"/>
    <w:basedOn w:val="3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after="35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2021-04-21T02:23:13Z</dcterms:created>
  <dc:creator>user</dc:creator>
  <cp:lastModifiedBy>邱渤峰</cp:lastModifiedBy>
  <cp:lastPrinted>2021-04-21T02:38:42Z</cp:lastPrinted>
  <dcterms:modified xsi:type="dcterms:W3CDTF">2021-04-21T02:39:23Z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1948D755D0DB46D1951F0F30052C1660</vt:lpwstr>
  </property>
</Properties>
</file>