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highlight w:val="none"/>
        </w:rPr>
        <w:t>附件1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常州市金坛区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</w:rPr>
        <w:t>指前镇</w:t>
      </w: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</w:rPr>
        <w:t>选拔村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级</w:t>
      </w: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后备人才岗位表</w:t>
      </w:r>
      <w:bookmarkEnd w:id="0"/>
    </w:p>
    <w:tbl>
      <w:tblPr>
        <w:tblStyle w:val="3"/>
        <w:tblW w:w="13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5"/>
        <w:gridCol w:w="1498"/>
        <w:gridCol w:w="654"/>
        <w:gridCol w:w="4922"/>
        <w:gridCol w:w="1964"/>
        <w:gridCol w:w="1110"/>
        <w:gridCol w:w="11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岗位要求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报名地址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联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电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话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监 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highlight w:val="none"/>
              </w:rPr>
              <w:t>指前镇</w:t>
            </w:r>
          </w:p>
        </w:tc>
        <w:tc>
          <w:tcPr>
            <w:tcW w:w="14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村级后备人才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本人户籍在指前镇，熟悉本镇情况；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专业不限；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有1年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以上行政村工作经历者优先；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 xml:space="preserve">4. </w:t>
            </w:r>
            <w:r>
              <w:rPr>
                <w:rFonts w:ascii="Times New Roman" w:hAnsi="Times New Roman" w:cs="Times New Roman"/>
                <w:kern w:val="0"/>
                <w:szCs w:val="21"/>
                <w:highlight w:val="none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</w:rPr>
              <w:t>经常性住村值班、加班，参加农业生产、秸秆禁烧、防汛抗洪、入户走访、矛盾调解等工作。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指前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人民政府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兴标北路14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楼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党建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办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82751314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82755382</w:t>
            </w:r>
          </w:p>
        </w:tc>
      </w:tr>
    </w:tbl>
    <w:p>
      <w:pPr>
        <w:pStyle w:val="2"/>
        <w:pBdr>
          <w:bottom w:val="none" w:color="auto" w:sz="0" w:space="0"/>
        </w:pBdr>
        <w:adjustRightInd w:val="0"/>
        <w:spacing w:line="320" w:lineRule="exact"/>
        <w:ind w:left="879" w:leftChars="266" w:hanging="320" w:hangingChars="100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pBdr>
          <w:bottom w:val="none" w:color="auto" w:sz="0" w:space="0"/>
        </w:pBdr>
        <w:adjustRightInd w:val="0"/>
        <w:spacing w:line="320" w:lineRule="exact"/>
        <w:ind w:left="879" w:leftChars="266" w:hanging="320" w:hangingChars="100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pBdr>
          <w:bottom w:val="none" w:color="auto" w:sz="0" w:space="0"/>
        </w:pBdr>
        <w:adjustRightInd w:val="0"/>
        <w:spacing w:line="320" w:lineRule="exact"/>
        <w:ind w:left="879" w:leftChars="266" w:hanging="320" w:hangingChars="100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32166"/>
    <w:rsid w:val="287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2021-10-10T04:55:00Z</dcterms:created>
  <dc:creator>仰望漫天星辰</dc:creator>
  <cp:lastModifiedBy>仰望漫天星辰</cp:lastModifiedBy>
  <dcterms:modified xsi:type="dcterms:W3CDTF">2021-10-10T04:56:52Z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