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8"/>
          <w:szCs w:val="21"/>
        </w:rPr>
      </w:pPr>
      <w:r>
        <w:rPr>
          <w:rFonts w:hint="eastAsia" w:eastAsia="仿宋_GB2312"/>
          <w:sz w:val="28"/>
          <w:szCs w:val="21"/>
        </w:rPr>
        <w:t>附件1</w:t>
      </w:r>
      <w:bookmarkStart w:id="0" w:name="_GoBack"/>
      <w:bookmarkEnd w:id="0"/>
    </w:p>
    <w:p>
      <w:pPr>
        <w:jc w:val="center"/>
        <w:rPr>
          <w:rFonts w:ascii="华光小标宋_CNKI" w:hAnsi="华光小标宋_CNKI" w:eastAsia="华光小标宋_CNKI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岗 位 要 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一、IT运维技术岗</w:t>
      </w:r>
    </w:p>
    <w:p>
      <w:pPr>
        <w:ind w:firstLine="640" w:firstLineChars="200"/>
        <w:rPr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1、岗位职责：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（1）从事终端、网络、机房等基础运维工作；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（2）从事云平台构建、维护，系统优化调整等技术工作；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（3）负责保密工作的日常技术支撑；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（4）完成领导交办的各项工作任务。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2、职位要求：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（1）中共党员；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（2）具备良好沟通能力和团队协作能力；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（3）熟悉主流网络产品、安全产品、服务器操作系统、云平台、终端等的安装、配置和维护；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（4）具有涉密系统运行维护经验者优先；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（5）本科及以上学历；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（6）北京户口；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（7）能够适应24小时运行值班工作。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二、安全保密技术运行岗</w:t>
      </w:r>
    </w:p>
    <w:p>
      <w:pPr>
        <w:ind w:firstLine="640" w:firstLineChars="200"/>
        <w:rPr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1、岗位职责：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（1）负责电子政务网络安全监测、预警、审计、事件处置等工作；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（2）负责密码基础设施及密码设备的日常管理、维护、应急保障工作；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（3）负责保密工作的日常技术支撑；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（4）完成领导交办的各项工作任务。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2、职位要求：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（1）中共党员；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（2）具有相关工作经验和实际操作能力；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（3）熟悉分级保护相关规则；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（4）年龄35岁以下，本科及以上学历；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（5）北京户口；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（6）能够适应24小时运行值班工作。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030"/>
    <w:rsid w:val="000C07F2"/>
    <w:rsid w:val="002842C0"/>
    <w:rsid w:val="00302499"/>
    <w:rsid w:val="003A4C06"/>
    <w:rsid w:val="006C5030"/>
    <w:rsid w:val="009D56DA"/>
    <w:rsid w:val="00C57842"/>
    <w:rsid w:val="00FF2181"/>
    <w:rsid w:val="34BE4119"/>
    <w:rsid w:val="63B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2021-09-18T09:05:00Z</dcterms:created>
  <dc:creator>feng</dc:creator>
  <cp:lastModifiedBy>孙海旭</cp:lastModifiedBy>
  <dcterms:modified xsi:type="dcterms:W3CDTF">2021-09-18T09:10:09Z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F5F31FC93E6545D2B72CFB31A7D883C6</vt:lpwstr>
  </property>
</Properties>
</file>