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附件4：</w:t>
      </w:r>
    </w:p>
    <w:p>
      <w:pPr>
        <w:spacing w:line="560" w:lineRule="exact"/>
        <w:ind w:firstLine="2640" w:firstLineChars="60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疫情防控承诺书</w:t>
      </w:r>
    </w:p>
    <w:p>
      <w:pPr>
        <w:spacing w:line="560" w:lineRule="exact"/>
        <w:ind w:firstLine="2650" w:firstLineChars="600"/>
        <w:rPr>
          <w:rFonts w:ascii="Times New Roman" w:hAnsi="Times New Roman" w:eastAsia="仿宋" w:cs="Times New Roman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本人郑重承诺：本人如实填写承诺书，如果本人符合以下六类人员情况，我将主动上报，绝不隐瞒，如有隐瞒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及其他</w:t>
      </w:r>
      <w:r>
        <w:rPr>
          <w:rFonts w:ascii="Times New Roman" w:hAnsi="Times New Roman" w:eastAsia="方正仿宋_GBK" w:cs="Times New Roman"/>
          <w:sz w:val="32"/>
          <w:szCs w:val="32"/>
        </w:rPr>
        <w:t>不配合现场防疫人员防控工作等行为，本人愿承担法律责任和一切后果。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六类人员：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1.是否是确诊病例、疑似病例或无症状感染者？</w:t>
      </w:r>
    </w:p>
    <w:p>
      <w:pPr>
        <w:pStyle w:val="4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是否是确诊病例、疑似病例或无症状感染者的密切接触者？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3.是否是因所在小区（农村居住区）有确诊病例、疑似病例或无症状感染者而被封闭隔离者？</w:t>
      </w:r>
    </w:p>
    <w:p>
      <w:pPr>
        <w:pStyle w:val="4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4.是否自外省返回满14天？</w:t>
      </w:r>
    </w:p>
    <w:p>
      <w:pPr>
        <w:pStyle w:val="4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5.近14天有无发热症状未痊愈的？</w:t>
      </w:r>
    </w:p>
    <w:p>
      <w:pPr>
        <w:pStyle w:val="4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</w:t>
      </w:r>
    </w:p>
    <w:p>
      <w:pPr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6.是否是境外返回人员？</w:t>
      </w:r>
    </w:p>
    <w:p>
      <w:pPr>
        <w:pStyle w:val="4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352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承诺人（签字）：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2021-09-11T04:58:52Z</dcterms:created>
  <dc:creator>lenovo-pc</dc:creator>
  <cp:lastModifiedBy>lenovo-pc</cp:lastModifiedBy>
  <dcterms:modified xsi:type="dcterms:W3CDTF">2021-09-11T04:59:04Z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B414F87E90B44B2F85057D88091A55F1</vt:lpwstr>
  </property>
</Properties>
</file>