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-203200</wp:posOffset>
                </wp:positionV>
                <wp:extent cx="676275" cy="453390"/>
                <wp:effectExtent l="5080" t="4445" r="4445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简体" w:hAnsi="Calibri" w:eastAsia="方正黑体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简体" w:hAnsi="Calibri" w:eastAsia="方正黑体简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1.95pt;margin-top:-16pt;height:35.7pt;width:53.25pt;z-index:251659264;mso-width-relative:page;mso-height-relative:page;" fillcolor="#FFFFFF" filled="t" stroked="t" coordsize="21600,21600" o:gfxdata="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0h4b2AAAAAkBAAAPAAAAAAAAAAEAIAAAACIAAABkcnMvZG93bnJldi54bWxQSwECFAAUAAAA&#10;CACHTuJA44Rap+4BAADn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hAnsi="Calibri" w:eastAsia="方正黑体简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黑体简体" w:hAnsi="Calibri" w:eastAsia="方正黑体简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濠江区残疾人康复中心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购买服务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spacing w:line="320" w:lineRule="exact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3"/>
        <w:tblW w:w="92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ind w:left="175" w:hanging="175" w:hangingChars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及工作</w:t>
            </w:r>
          </w:p>
          <w:p>
            <w:pPr>
              <w:spacing w:beforeLines="50" w:afterLines="5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567" w:right="846" w:bottom="567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8"/>
    <w:rsid w:val="000E5628"/>
    <w:rsid w:val="00161DE5"/>
    <w:rsid w:val="00AB70D7"/>
    <w:rsid w:val="071B4F02"/>
    <w:rsid w:val="08757E97"/>
    <w:rsid w:val="100F2890"/>
    <w:rsid w:val="18F22F9F"/>
    <w:rsid w:val="34507CEB"/>
    <w:rsid w:val="372749B8"/>
    <w:rsid w:val="379479FE"/>
    <w:rsid w:val="453C0ED8"/>
    <w:rsid w:val="621404BF"/>
    <w:rsid w:val="790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uiPriority w:val="99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2019-05-22T01:38:00Z</dcterms:created>
  <dc:creator>USER-</dc:creator>
  <cp:lastModifiedBy>Administrator</cp:lastModifiedBy>
  <cp:lastPrinted>2020-03-12T01:50:00Z</cp:lastPrinted>
  <dcterms:modified xsi:type="dcterms:W3CDTF">2021-08-20T00:45:00Z</dcterms:modified>
  <dc:title>濠江区残疾人康复中心公开招聘购买服务人员报名表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EFD226476CBD4849AB92EF0FFA89B2BF</vt:lpwstr>
  </property>
</Properties>
</file>