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37" w:rsidRDefault="00AF2937" w:rsidP="00AF2937">
      <w:pPr>
        <w:jc w:val="left"/>
        <w:rPr>
          <w:rFonts w:ascii="仿宋" w:eastAsia="仿宋" w:hAnsi="仿宋" w:cs="仿宋"/>
          <w:b/>
          <w:spacing w:val="-23"/>
          <w:kern w:val="0"/>
          <w:position w:val="6"/>
          <w:sz w:val="32"/>
          <w:szCs w:val="32"/>
        </w:rPr>
      </w:pPr>
      <w:r>
        <w:rPr>
          <w:rFonts w:ascii="仿宋" w:eastAsia="仿宋" w:hAnsi="仿宋" w:cs="仿宋" w:hint="eastAsia"/>
          <w:bCs/>
          <w:spacing w:val="-23"/>
          <w:kern w:val="0"/>
          <w:position w:val="6"/>
          <w:sz w:val="32"/>
          <w:szCs w:val="32"/>
        </w:rPr>
        <w:t xml:space="preserve">附件1  </w:t>
      </w:r>
      <w:r>
        <w:rPr>
          <w:rFonts w:ascii="仿宋" w:eastAsia="仿宋" w:hAnsi="仿宋" w:cs="仿宋" w:hint="eastAsia"/>
          <w:b/>
          <w:spacing w:val="-23"/>
          <w:kern w:val="0"/>
          <w:position w:val="6"/>
          <w:sz w:val="32"/>
          <w:szCs w:val="32"/>
        </w:rPr>
        <w:t xml:space="preserve">    </w:t>
      </w:r>
    </w:p>
    <w:p w:rsidR="00AF2937" w:rsidRDefault="00AF2937" w:rsidP="00AF2937">
      <w:pPr>
        <w:ind w:firstLineChars="500" w:firstLine="1979"/>
        <w:jc w:val="left"/>
        <w:rPr>
          <w:rFonts w:ascii="宋体" w:hAnsi="宋体" w:cs="Arial Unicode MS"/>
          <w:b/>
          <w:spacing w:val="-23"/>
          <w:kern w:val="0"/>
          <w:position w:val="6"/>
          <w:sz w:val="44"/>
          <w:szCs w:val="44"/>
        </w:rPr>
      </w:pPr>
      <w:bookmarkStart w:id="0" w:name="_GoBack"/>
      <w:r>
        <w:rPr>
          <w:rFonts w:ascii="宋体" w:hAnsi="宋体" w:cs="Arial Unicode MS" w:hint="eastAsia"/>
          <w:b/>
          <w:spacing w:val="-23"/>
          <w:kern w:val="0"/>
          <w:position w:val="6"/>
          <w:sz w:val="44"/>
          <w:szCs w:val="44"/>
        </w:rPr>
        <w:t>深圳未成年人救助保护中心公开招聘员额制工作人员职位</w:t>
      </w:r>
      <w:bookmarkEnd w:id="0"/>
      <w:r>
        <w:rPr>
          <w:rFonts w:ascii="宋体" w:hAnsi="宋体" w:cs="Arial Unicode MS" w:hint="eastAsia"/>
          <w:b/>
          <w:spacing w:val="-23"/>
          <w:kern w:val="0"/>
          <w:position w:val="6"/>
          <w:sz w:val="44"/>
          <w:szCs w:val="44"/>
        </w:rPr>
        <w:t>表</w:t>
      </w:r>
    </w:p>
    <w:tbl>
      <w:tblPr>
        <w:tblpPr w:leftFromText="180" w:rightFromText="180" w:vertAnchor="page" w:horzAnchor="page" w:tblpX="1432" w:tblpY="3238"/>
        <w:tblOverlap w:val="never"/>
        <w:tblW w:w="143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931"/>
        <w:gridCol w:w="1212"/>
        <w:gridCol w:w="767"/>
        <w:gridCol w:w="1033"/>
        <w:gridCol w:w="950"/>
        <w:gridCol w:w="2300"/>
        <w:gridCol w:w="1217"/>
        <w:gridCol w:w="3183"/>
        <w:gridCol w:w="817"/>
        <w:gridCol w:w="617"/>
        <w:gridCol w:w="550"/>
      </w:tblGrid>
      <w:tr w:rsidR="00AF2937" w:rsidRPr="00A945C4" w:rsidTr="004A0F71">
        <w:trPr>
          <w:trHeight w:val="433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主管   单位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招聘     单位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岗位属性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拟聘</w:t>
            </w:r>
          </w:p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岗位条件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薪酬待遇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用工形式</w:t>
            </w:r>
          </w:p>
        </w:tc>
      </w:tr>
      <w:tr w:rsidR="00AF2937" w:rsidRPr="00A945C4" w:rsidTr="004A0F71">
        <w:trPr>
          <w:trHeight w:val="696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ind w:firstLineChars="100" w:firstLine="241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ind w:firstLineChars="100" w:firstLine="241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ind w:firstLineChars="100" w:firstLine="241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最低专业技术资格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与岗位有关的其它条件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考生</w:t>
            </w:r>
          </w:p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</w:pPr>
          </w:p>
        </w:tc>
      </w:tr>
      <w:tr w:rsidR="00AF2937" w:rsidRPr="00A945C4" w:rsidTr="004A0F71">
        <w:trPr>
          <w:trHeight w:val="1338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深圳市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民政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局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深圳市</w:t>
            </w:r>
          </w:p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未成年人救助保护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综合文秘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学士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汉语言文学（B050101）、外国语言文学类（B0502）、法学（B0301）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spacing w:line="240" w:lineRule="exact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全日制普通高等教育学历学位；</w:t>
            </w:r>
          </w:p>
          <w:p w:rsidR="00AF2937" w:rsidRDefault="00AF2937" w:rsidP="004A0F71">
            <w:pPr>
              <w:widowControl/>
              <w:spacing w:line="240" w:lineRule="exact"/>
              <w:jc w:val="left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2.35周岁以下；</w:t>
            </w:r>
          </w:p>
          <w:p w:rsidR="00AF2937" w:rsidRDefault="00AF2937" w:rsidP="004A0F71">
            <w:pPr>
              <w:widowControl/>
              <w:spacing w:line="240" w:lineRule="exact"/>
              <w:jc w:val="left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3.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文字功底扎实,有较强的沟通协调能力。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01"/>
                <w:rFonts w:hAnsi="宋体"/>
              </w:rPr>
              <w:t>市内外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jc w:val="center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参照</w:t>
            </w:r>
          </w:p>
          <w:p w:rsidR="00AF2937" w:rsidRDefault="00AF2937" w:rsidP="004A0F71">
            <w:pPr>
              <w:jc w:val="center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辅助</w:t>
            </w:r>
          </w:p>
          <w:p w:rsidR="00AF2937" w:rsidRDefault="00AF2937" w:rsidP="004A0F71">
            <w:pPr>
              <w:jc w:val="center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管理</w:t>
            </w:r>
          </w:p>
          <w:p w:rsidR="00AF2937" w:rsidRDefault="00AF2937" w:rsidP="004A0F71">
            <w:pPr>
              <w:jc w:val="center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雇员</w:t>
            </w:r>
          </w:p>
          <w:p w:rsidR="00AF2937" w:rsidRDefault="00AF2937" w:rsidP="004A0F71">
            <w:pPr>
              <w:jc w:val="center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标准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jc w:val="center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劳务派遣</w:t>
            </w:r>
          </w:p>
        </w:tc>
      </w:tr>
      <w:tr w:rsidR="00AF2937" w:rsidRPr="00A945C4" w:rsidTr="004A0F71">
        <w:trPr>
          <w:trHeight w:val="1074"/>
        </w:trPr>
        <w:tc>
          <w:tcPr>
            <w:tcW w:w="78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学士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法学（B0301）、社会学（B0303）、行政管理（B120402）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spacing w:line="240" w:lineRule="exact"/>
              <w:textAlignment w:val="center"/>
              <w:rPr>
                <w:rStyle w:val="font01"/>
                <w:rFonts w:hAnsi="宋体"/>
              </w:rPr>
            </w:pPr>
            <w:r>
              <w:rPr>
                <w:rStyle w:val="font01"/>
                <w:rFonts w:hAnsi="宋体" w:hint="eastAsia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全日制普通高等教育学历学位；</w:t>
            </w:r>
          </w:p>
          <w:p w:rsidR="00AF2937" w:rsidRDefault="00AF2937" w:rsidP="004A0F71">
            <w:pPr>
              <w:widowControl/>
              <w:spacing w:line="240" w:lineRule="exact"/>
              <w:jc w:val="left"/>
              <w:textAlignment w:val="center"/>
              <w:rPr>
                <w:rStyle w:val="font01"/>
                <w:rFonts w:hAnsi="宋体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2.</w:t>
            </w:r>
            <w:r>
              <w:rPr>
                <w:rStyle w:val="font01"/>
                <w:rFonts w:hAnsi="宋体" w:hint="eastAsia"/>
              </w:rPr>
              <w:t>35周岁以下；</w:t>
            </w:r>
          </w:p>
          <w:p w:rsidR="00AF2937" w:rsidRDefault="00AF2937" w:rsidP="004A0F7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01"/>
                <w:rFonts w:hAnsi="宋体" w:hint="eastAsia"/>
              </w:rPr>
              <w:t>3.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综合协调能力强。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01"/>
                <w:rFonts w:hAnsi="宋体"/>
              </w:rPr>
              <w:t>市内外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jc w:val="center"/>
              <w:textAlignment w:val="center"/>
              <w:rPr>
                <w:rStyle w:val="font01"/>
                <w:rFonts w:hAnsi="宋体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jc w:val="center"/>
              <w:textAlignment w:val="center"/>
              <w:rPr>
                <w:rStyle w:val="font01"/>
                <w:rFonts w:hAnsi="宋体"/>
              </w:rPr>
            </w:pPr>
          </w:p>
        </w:tc>
      </w:tr>
      <w:tr w:rsidR="00AF2937" w:rsidRPr="00A945C4" w:rsidTr="004A0F71">
        <w:trPr>
          <w:trHeight w:val="1113"/>
        </w:trPr>
        <w:tc>
          <w:tcPr>
            <w:tcW w:w="78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出纳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学士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会计学（B120203）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01"/>
                <w:rFonts w:hAnsi="宋体" w:hint="eastAsia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全日制普通高等教育学历学位；</w:t>
            </w:r>
          </w:p>
          <w:p w:rsidR="00AF2937" w:rsidRDefault="00AF2937" w:rsidP="004A0F71">
            <w:pPr>
              <w:widowControl/>
              <w:spacing w:line="240" w:lineRule="exact"/>
              <w:ind w:left="210" w:hangingChars="100" w:hanging="21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2.</w:t>
            </w:r>
            <w:r>
              <w:rPr>
                <w:rStyle w:val="font01"/>
                <w:rFonts w:hAnsi="宋体" w:hint="eastAsia"/>
              </w:rPr>
              <w:t>35周岁以下；</w:t>
            </w:r>
          </w:p>
          <w:p w:rsidR="00AF2937" w:rsidRDefault="00AF2937" w:rsidP="004A0F71">
            <w:pPr>
              <w:widowControl/>
              <w:spacing w:line="240" w:lineRule="exact"/>
              <w:ind w:left="210" w:hangingChars="100" w:hanging="21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3.具有机关事业单位财务工作经验者优先。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01"/>
                <w:rFonts w:hAnsi="宋体" w:hint="eastAsia"/>
              </w:rPr>
              <w:t>市内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AF2937" w:rsidRPr="00A945C4" w:rsidTr="004A0F71">
        <w:trPr>
          <w:trHeight w:val="824"/>
        </w:trPr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应急响应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学士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计算机科学与技术（B080901）、软件工程（B080902）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全日制普通高等教育学历学位；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01"/>
                <w:rFonts w:hAnsi="宋体"/>
              </w:rPr>
              <w:t>市内外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AF2937" w:rsidRPr="00A945C4" w:rsidTr="004A0F71">
        <w:trPr>
          <w:trHeight w:val="1380"/>
        </w:trPr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督导培训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大学本科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学士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textAlignment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法学（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B0301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）、社会学（B0303）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spacing w:line="240" w:lineRule="exac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01"/>
                <w:rFonts w:hAnsi="宋体" w:hint="eastAsia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全日制普通高等教育学历学位；</w:t>
            </w:r>
          </w:p>
          <w:p w:rsidR="00AF2937" w:rsidRDefault="00AF2937" w:rsidP="004A0F7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2.35周岁以下；</w:t>
            </w:r>
          </w:p>
          <w:p w:rsidR="00AF2937" w:rsidRDefault="00AF2937" w:rsidP="004A0F71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3.熟练掌握电脑操作及办公软件；对现代儿童保护专业知识和体系有一定理解。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Style w:val="font01"/>
                <w:rFonts w:hAnsi="宋体"/>
              </w:rPr>
              <w:t>市内外</w:t>
            </w: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2937" w:rsidRDefault="00AF2937" w:rsidP="004A0F7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</w:tbl>
    <w:p w:rsidR="00AF2937" w:rsidRDefault="00AF2937" w:rsidP="00AF2937">
      <w:pPr>
        <w:rPr>
          <w:rFonts w:ascii="仿宋" w:eastAsia="仿宋" w:hAnsi="仿宋"/>
          <w:sz w:val="32"/>
          <w:szCs w:val="32"/>
        </w:rPr>
        <w:sectPr w:rsidR="00AF2937">
          <w:pgSz w:w="16838" w:h="11906" w:orient="landscape"/>
          <w:pgMar w:top="1803" w:right="1440" w:bottom="1485" w:left="1440" w:header="851" w:footer="992" w:gutter="0"/>
          <w:cols w:space="0"/>
          <w:docGrid w:type="lines" w:linePitch="319"/>
        </w:sectPr>
      </w:pPr>
    </w:p>
    <w:p w:rsidR="00602184" w:rsidRPr="00AF2937" w:rsidRDefault="00476ADA">
      <w:pPr>
        <w:rPr>
          <w:b/>
        </w:rPr>
      </w:pPr>
    </w:p>
    <w:sectPr w:rsidR="00602184" w:rsidRPr="00AF2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DA" w:rsidRDefault="00476ADA" w:rsidP="00AF2937">
      <w:r>
        <w:separator/>
      </w:r>
    </w:p>
  </w:endnote>
  <w:endnote w:type="continuationSeparator" w:id="0">
    <w:p w:rsidR="00476ADA" w:rsidRDefault="00476ADA" w:rsidP="00AF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DA" w:rsidRDefault="00476ADA" w:rsidP="00AF2937">
      <w:r>
        <w:separator/>
      </w:r>
    </w:p>
  </w:footnote>
  <w:footnote w:type="continuationSeparator" w:id="0">
    <w:p w:rsidR="00476ADA" w:rsidRDefault="00476ADA" w:rsidP="00AF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37"/>
    <w:rsid w:val="00476ADA"/>
    <w:rsid w:val="00A649E9"/>
    <w:rsid w:val="00AF2937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AF2937"/>
    <w:rPr>
      <w:rFonts w:ascii="仿宋_GB2312" w:eastAsia="仿宋_GB2312" w:cs="仿宋_GB2312" w:hint="default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sid w:val="00AF2937"/>
    <w:rPr>
      <w:rFonts w:ascii="仿宋_GB2312" w:eastAsia="仿宋_GB2312" w:cs="仿宋_GB2312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562</Characters>
  <Application>Microsoft Office Word</Application>
  <DocSecurity>0</DocSecurity>
  <Lines>4</Lines>
  <Paragraphs>1</Paragraphs>
  <ScaleCrop>false</ScaleCrop>
  <Company>P R C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2021-09-02T03:50:00Z</dcterms:created>
  <dcterms:modified xsi:type="dcterms:W3CDTF">2021-09-02T03:55:00Z</dcterms:modified>
</cp:coreProperties>
</file>